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F0ECD60">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right="0"/>
        <w:jc w:val="center"/>
        <w:textAlignment w:val="auto"/>
        <w:rPr>
          <w:rFonts w:hint="eastAsia" w:ascii="方正小标宋简体" w:hAnsi="方正小标宋简体" w:eastAsia="方正小标宋简体" w:cs="方正小标宋简体"/>
          <w:i w:val="0"/>
          <w:iCs w:val="0"/>
          <w:caps w:val="0"/>
          <w:color w:val="auto"/>
          <w:spacing w:val="0"/>
          <w:sz w:val="40"/>
          <w:szCs w:val="40"/>
          <w:shd w:val="clear" w:color="auto" w:fill="FFFFFF"/>
          <w:lang w:val="en-US" w:eastAsia="zh-CN"/>
        </w:rPr>
      </w:pPr>
      <w:r>
        <w:rPr>
          <w:rFonts w:hint="eastAsia" w:ascii="方正小标宋简体" w:hAnsi="方正小标宋简体" w:eastAsia="方正小标宋简体" w:cs="方正小标宋简体"/>
          <w:i w:val="0"/>
          <w:iCs w:val="0"/>
          <w:caps w:val="0"/>
          <w:color w:val="auto"/>
          <w:spacing w:val="0"/>
          <w:sz w:val="40"/>
          <w:szCs w:val="40"/>
          <w:shd w:val="clear" w:color="auto" w:fill="FFFFFF"/>
          <w:lang w:val="en-US" w:eastAsia="zh-CN"/>
        </w:rPr>
        <w:t>关于开展1月份“支部主题党日”活动的通知</w:t>
      </w:r>
    </w:p>
    <w:p w14:paraId="7F2AB873">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right="0"/>
        <w:jc w:val="both"/>
        <w:textAlignment w:val="auto"/>
        <w:rPr>
          <w:rFonts w:hint="eastAsia" w:ascii="仿宋_GB2312" w:eastAsia="仿宋_GB2312" w:cs="仿宋_GB2312"/>
          <w:i w:val="0"/>
          <w:iCs w:val="0"/>
          <w:caps w:val="0"/>
          <w:color w:val="auto"/>
          <w:spacing w:val="0"/>
          <w:sz w:val="32"/>
          <w:szCs w:val="32"/>
          <w:shd w:val="clear" w:color="auto" w:fill="FFFFFF"/>
          <w:lang w:val="en-US" w:eastAsia="zh-CN"/>
        </w:rPr>
      </w:pPr>
    </w:p>
    <w:p w14:paraId="3142B7C7">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right="0"/>
        <w:jc w:val="both"/>
        <w:textAlignment w:val="auto"/>
        <w:rPr>
          <w:rFonts w:hint="eastAsia" w:ascii="仿宋_GB2312" w:eastAsia="仿宋_GB2312" w:cs="仿宋_GB2312"/>
          <w:i w:val="0"/>
          <w:iCs w:val="0"/>
          <w:caps w:val="0"/>
          <w:color w:val="auto"/>
          <w:spacing w:val="0"/>
          <w:sz w:val="32"/>
          <w:szCs w:val="32"/>
          <w:shd w:val="clear" w:color="auto" w:fill="FFFFFF"/>
          <w:lang w:val="en-US" w:eastAsia="zh-CN"/>
        </w:rPr>
      </w:pPr>
      <w:r>
        <w:rPr>
          <w:rFonts w:hint="eastAsia" w:ascii="仿宋_GB2312" w:eastAsia="仿宋_GB2312" w:cs="仿宋_GB2312"/>
          <w:i w:val="0"/>
          <w:iCs w:val="0"/>
          <w:caps w:val="0"/>
          <w:color w:val="auto"/>
          <w:spacing w:val="0"/>
          <w:sz w:val="32"/>
          <w:szCs w:val="32"/>
          <w:shd w:val="clear" w:color="auto" w:fill="FFFFFF"/>
          <w:lang w:val="en-US" w:eastAsia="zh-CN"/>
        </w:rPr>
        <w:t>各党总支、直属党支部：</w:t>
      </w:r>
    </w:p>
    <w:p w14:paraId="32354701">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default" w:ascii="仿宋_GB2312" w:eastAsia="仿宋_GB2312" w:cs="仿宋_GB2312"/>
          <w:i w:val="0"/>
          <w:iCs w:val="0"/>
          <w:caps w:val="0"/>
          <w:color w:val="auto"/>
          <w:spacing w:val="0"/>
          <w:sz w:val="32"/>
          <w:szCs w:val="32"/>
          <w:shd w:val="clear" w:color="auto" w:fill="FFFFFF"/>
          <w:lang w:val="en-US" w:eastAsia="zh-CN"/>
        </w:rPr>
      </w:pPr>
      <w:r>
        <w:rPr>
          <w:rFonts w:hint="eastAsia" w:ascii="仿宋_GB2312" w:eastAsia="仿宋_GB2312" w:cs="仿宋_GB2312"/>
          <w:i w:val="0"/>
          <w:iCs w:val="0"/>
          <w:caps w:val="0"/>
          <w:color w:val="auto"/>
          <w:spacing w:val="0"/>
          <w:sz w:val="32"/>
          <w:szCs w:val="32"/>
          <w:shd w:val="clear" w:color="auto" w:fill="FFFFFF"/>
          <w:lang w:val="en-US" w:eastAsia="zh-CN"/>
        </w:rPr>
        <w:t>根据上级有关精神，结合学院工作实际，现将1月份“支部主题党日”活动有关事项通知如下。</w:t>
      </w:r>
    </w:p>
    <w:p w14:paraId="184C9789">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default" w:ascii="Calibri" w:hAnsi="Calibri" w:cs="Calibri"/>
          <w:i w:val="0"/>
          <w:iCs w:val="0"/>
          <w:caps w:val="0"/>
          <w:color w:val="auto"/>
          <w:spacing w:val="0"/>
          <w:sz w:val="24"/>
          <w:szCs w:val="24"/>
        </w:rPr>
      </w:pPr>
      <w:r>
        <w:rPr>
          <w:rFonts w:ascii="黑体" w:hAnsi="宋体" w:eastAsia="黑体" w:cs="黑体"/>
          <w:i w:val="0"/>
          <w:iCs w:val="0"/>
          <w:caps w:val="0"/>
          <w:color w:val="auto"/>
          <w:spacing w:val="0"/>
          <w:sz w:val="32"/>
          <w:szCs w:val="32"/>
          <w:shd w:val="clear" w:color="auto" w:fill="FFFFFF"/>
        </w:rPr>
        <w:t>一、活动主题和内容</w:t>
      </w:r>
    </w:p>
    <w:p w14:paraId="5C4FE358">
      <w:pPr>
        <w:keepNext w:val="0"/>
        <w:keepLines w:val="0"/>
        <w:pageBreakBefore w:val="0"/>
        <w:numPr>
          <w:ilvl w:val="0"/>
          <w:numId w:val="0"/>
        </w:numPr>
        <w:kinsoku/>
        <w:wordWrap/>
        <w:overflowPunct/>
        <w:topLinePunct w:val="0"/>
        <w:autoSpaceDE/>
        <w:autoSpaceDN/>
        <w:bidi w:val="0"/>
        <w:adjustRightInd/>
        <w:snapToGrid/>
        <w:spacing w:line="560" w:lineRule="exact"/>
        <w:ind w:firstLine="643" w:firstLineChars="200"/>
        <w:textAlignment w:val="auto"/>
        <w:rPr>
          <w:rFonts w:hint="eastAsia" w:ascii="楷体" w:hAnsi="楷体" w:eastAsia="楷体" w:cs="楷体"/>
          <w:b/>
          <w:bCs/>
          <w:i w:val="0"/>
          <w:iCs w:val="0"/>
          <w:caps w:val="0"/>
          <w:color w:val="auto"/>
          <w:spacing w:val="0"/>
          <w:kern w:val="0"/>
          <w:sz w:val="32"/>
          <w:szCs w:val="32"/>
          <w:highlight w:val="none"/>
          <w:shd w:val="clear" w:color="auto" w:fill="FFFFFF"/>
          <w:lang w:val="en-US" w:eastAsia="zh-CN" w:bidi="ar"/>
        </w:rPr>
      </w:pPr>
      <w:r>
        <w:rPr>
          <w:rFonts w:hint="eastAsia" w:ascii="楷体" w:hAnsi="楷体" w:eastAsia="楷体" w:cs="楷体"/>
          <w:b/>
          <w:bCs/>
          <w:i w:val="0"/>
          <w:iCs w:val="0"/>
          <w:caps w:val="0"/>
          <w:color w:val="auto"/>
          <w:spacing w:val="0"/>
          <w:kern w:val="0"/>
          <w:sz w:val="32"/>
          <w:szCs w:val="32"/>
          <w:highlight w:val="none"/>
          <w:shd w:val="clear" w:color="auto" w:fill="FFFFFF"/>
          <w:lang w:val="en-US" w:eastAsia="zh-CN" w:bidi="ar"/>
        </w:rPr>
        <w:t>（一）学习习近平总书记发表的二〇二六年新年贺词</w:t>
      </w:r>
    </w:p>
    <w:p w14:paraId="35795B8D">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eastAsia="仿宋_GB2312" w:cs="仿宋_GB2312"/>
          <w:i w:val="0"/>
          <w:iCs w:val="0"/>
          <w:caps w:val="0"/>
          <w:color w:val="auto"/>
          <w:spacing w:val="0"/>
          <w:kern w:val="0"/>
          <w:sz w:val="32"/>
          <w:szCs w:val="32"/>
          <w:highlight w:val="none"/>
          <w:shd w:val="clear" w:color="auto" w:fill="FFFFFF"/>
          <w:lang w:val="en-US" w:eastAsia="zh-CN" w:bidi="ar"/>
        </w:rPr>
      </w:pPr>
      <w:r>
        <w:rPr>
          <w:rFonts w:hint="eastAsia" w:ascii="仿宋_GB2312" w:hAnsi="Calibri" w:eastAsia="仿宋_GB2312" w:cs="仿宋_GB2312"/>
          <w:i w:val="0"/>
          <w:iCs w:val="0"/>
          <w:caps w:val="0"/>
          <w:color w:val="auto"/>
          <w:spacing w:val="0"/>
          <w:kern w:val="0"/>
          <w:sz w:val="32"/>
          <w:szCs w:val="32"/>
          <w:highlight w:val="none"/>
          <w:shd w:val="clear" w:color="auto" w:fill="FFFFFF"/>
          <w:lang w:val="en-US" w:eastAsia="zh-CN" w:bidi="ar"/>
        </w:rPr>
        <w:t>新年前夕，习近平</w:t>
      </w:r>
      <w:r>
        <w:rPr>
          <w:rFonts w:hint="eastAsia" w:ascii="仿宋_GB2312" w:eastAsia="仿宋_GB2312" w:cs="仿宋_GB2312"/>
          <w:i w:val="0"/>
          <w:iCs w:val="0"/>
          <w:caps w:val="0"/>
          <w:color w:val="auto"/>
          <w:spacing w:val="0"/>
          <w:kern w:val="0"/>
          <w:sz w:val="32"/>
          <w:szCs w:val="32"/>
          <w:highlight w:val="none"/>
          <w:shd w:val="clear" w:color="auto" w:fill="FFFFFF"/>
          <w:lang w:val="en-US" w:eastAsia="zh-CN" w:bidi="ar"/>
        </w:rPr>
        <w:t>总书记</w:t>
      </w:r>
      <w:r>
        <w:rPr>
          <w:rFonts w:hint="eastAsia" w:ascii="仿宋_GB2312" w:hAnsi="Calibri" w:eastAsia="仿宋_GB2312" w:cs="仿宋_GB2312"/>
          <w:i w:val="0"/>
          <w:iCs w:val="0"/>
          <w:caps w:val="0"/>
          <w:color w:val="auto"/>
          <w:spacing w:val="0"/>
          <w:kern w:val="0"/>
          <w:sz w:val="32"/>
          <w:szCs w:val="32"/>
          <w:highlight w:val="none"/>
          <w:shd w:val="clear" w:color="auto" w:fill="FFFFFF"/>
          <w:lang w:val="en-US" w:eastAsia="zh-CN" w:bidi="ar"/>
        </w:rPr>
        <w:t>通过中央广播电视总台和互联网，发表</w:t>
      </w:r>
      <w:r>
        <w:rPr>
          <w:rFonts w:hint="eastAsia" w:ascii="仿宋_GB2312" w:eastAsia="仿宋_GB2312" w:cs="仿宋_GB2312"/>
          <w:i w:val="0"/>
          <w:iCs w:val="0"/>
          <w:caps w:val="0"/>
          <w:color w:val="auto"/>
          <w:spacing w:val="0"/>
          <w:kern w:val="0"/>
          <w:sz w:val="32"/>
          <w:szCs w:val="32"/>
          <w:highlight w:val="none"/>
          <w:shd w:val="clear" w:color="auto" w:fill="FFFFFF"/>
          <w:lang w:val="en-US" w:eastAsia="zh-CN" w:bidi="ar"/>
        </w:rPr>
        <w:t>了</w:t>
      </w:r>
      <w:r>
        <w:rPr>
          <w:rFonts w:hint="eastAsia" w:ascii="仿宋_GB2312" w:hAnsi="Calibri" w:eastAsia="仿宋_GB2312" w:cs="仿宋_GB2312"/>
          <w:i w:val="0"/>
          <w:iCs w:val="0"/>
          <w:caps w:val="0"/>
          <w:color w:val="auto"/>
          <w:spacing w:val="0"/>
          <w:kern w:val="0"/>
          <w:sz w:val="32"/>
          <w:szCs w:val="32"/>
          <w:highlight w:val="none"/>
          <w:shd w:val="clear" w:color="auto" w:fill="FFFFFF"/>
          <w:lang w:val="en-US" w:eastAsia="zh-CN" w:bidi="ar"/>
        </w:rPr>
        <w:t>二〇二六年新年贺词。</w:t>
      </w:r>
      <w:r>
        <w:rPr>
          <w:rFonts w:hint="eastAsia" w:ascii="仿宋_GB2312" w:eastAsia="仿宋_GB2312" w:cs="仿宋_GB2312"/>
          <w:i w:val="0"/>
          <w:iCs w:val="0"/>
          <w:caps w:val="0"/>
          <w:color w:val="auto"/>
          <w:spacing w:val="0"/>
          <w:kern w:val="0"/>
          <w:sz w:val="32"/>
          <w:szCs w:val="32"/>
          <w:highlight w:val="none"/>
          <w:shd w:val="clear" w:color="auto" w:fill="FFFFFF"/>
          <w:lang w:val="en-US" w:eastAsia="zh-CN" w:bidi="ar"/>
        </w:rPr>
        <w:t>在贺词中，习近平总书记深刻总结了“十四五”时期丰硕成果，深情回顾过去一年令人难忘的许多瞬间，诚挚致敬每一位辛勤付出的奋斗者，温情寄语新的一年。</w:t>
      </w:r>
    </w:p>
    <w:p w14:paraId="0215C94B">
      <w:pPr>
        <w:keepNext w:val="0"/>
        <w:keepLines w:val="0"/>
        <w:pageBreakBefore w:val="0"/>
        <w:numPr>
          <w:ilvl w:val="0"/>
          <w:numId w:val="0"/>
        </w:numPr>
        <w:kinsoku/>
        <w:wordWrap/>
        <w:overflowPunct/>
        <w:topLinePunct w:val="0"/>
        <w:autoSpaceDE/>
        <w:autoSpaceDN/>
        <w:bidi w:val="0"/>
        <w:adjustRightInd/>
        <w:snapToGrid/>
        <w:spacing w:line="560" w:lineRule="exact"/>
        <w:ind w:firstLine="643" w:firstLineChars="200"/>
        <w:textAlignment w:val="auto"/>
        <w:rPr>
          <w:rFonts w:hint="eastAsia" w:ascii="楷体" w:hAnsi="楷体" w:eastAsia="楷体" w:cs="楷体"/>
          <w:b/>
          <w:bCs/>
          <w:i w:val="0"/>
          <w:iCs w:val="0"/>
          <w:caps w:val="0"/>
          <w:color w:val="auto"/>
          <w:spacing w:val="0"/>
          <w:kern w:val="0"/>
          <w:sz w:val="32"/>
          <w:szCs w:val="32"/>
          <w:highlight w:val="none"/>
          <w:shd w:val="clear" w:color="auto" w:fill="FFFFFF"/>
          <w:lang w:val="en-US" w:eastAsia="zh-CN" w:bidi="ar"/>
        </w:rPr>
      </w:pPr>
      <w:r>
        <w:rPr>
          <w:rFonts w:hint="eastAsia" w:ascii="楷体" w:hAnsi="楷体" w:eastAsia="楷体" w:cs="楷体"/>
          <w:b/>
          <w:bCs/>
          <w:i w:val="0"/>
          <w:iCs w:val="0"/>
          <w:caps w:val="0"/>
          <w:color w:val="auto"/>
          <w:spacing w:val="0"/>
          <w:kern w:val="0"/>
          <w:sz w:val="32"/>
          <w:szCs w:val="32"/>
          <w:highlight w:val="none"/>
          <w:shd w:val="clear" w:color="auto" w:fill="FFFFFF"/>
          <w:lang w:val="en-US" w:eastAsia="zh-CN" w:bidi="ar"/>
        </w:rPr>
        <w:t>（二）学习习近平总书记在中共中央政治局召开的民主生活会上的重要讲话精神</w:t>
      </w:r>
    </w:p>
    <w:p w14:paraId="62152234">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eastAsia="仿宋_GB2312" w:cs="仿宋_GB2312"/>
          <w:i w:val="0"/>
          <w:iCs w:val="0"/>
          <w:caps w:val="0"/>
          <w:color w:val="auto"/>
          <w:spacing w:val="0"/>
          <w:kern w:val="0"/>
          <w:sz w:val="32"/>
          <w:szCs w:val="32"/>
          <w:highlight w:val="none"/>
          <w:shd w:val="clear" w:color="auto" w:fill="FFFFFF"/>
          <w:lang w:val="en-US" w:eastAsia="zh-CN" w:bidi="ar"/>
        </w:rPr>
      </w:pPr>
      <w:r>
        <w:rPr>
          <w:rFonts w:hint="eastAsia" w:ascii="仿宋_GB2312" w:eastAsia="仿宋_GB2312" w:cs="仿宋_GB2312"/>
          <w:i w:val="0"/>
          <w:iCs w:val="0"/>
          <w:caps w:val="0"/>
          <w:color w:val="auto"/>
          <w:spacing w:val="0"/>
          <w:kern w:val="0"/>
          <w:sz w:val="32"/>
          <w:szCs w:val="32"/>
          <w:highlight w:val="none"/>
          <w:shd w:val="clear" w:color="auto" w:fill="FFFFFF"/>
          <w:lang w:val="en-US" w:eastAsia="zh-CN" w:bidi="ar"/>
        </w:rPr>
        <w:t>12月25日至26日，中共中央政治局召开民主生活会，深入学习贯彻习近平新时代中国特色社会主义思想，全面贯彻落实党的二十届四中全会精神，围绕锲而不舍落实中央八项规定精神，推进作风建设常态化长效化，结合思想和工作实际进行自我检视、党性分析，开展批评和自我批评。习近平总书记主持会议并发表重要讲话。</w:t>
      </w:r>
    </w:p>
    <w:p w14:paraId="6D3E9FDF">
      <w:pPr>
        <w:keepNext w:val="0"/>
        <w:keepLines w:val="0"/>
        <w:pageBreakBefore w:val="0"/>
        <w:numPr>
          <w:ilvl w:val="0"/>
          <w:numId w:val="0"/>
        </w:numPr>
        <w:kinsoku/>
        <w:wordWrap/>
        <w:overflowPunct/>
        <w:topLinePunct w:val="0"/>
        <w:autoSpaceDE/>
        <w:autoSpaceDN/>
        <w:bidi w:val="0"/>
        <w:adjustRightInd/>
        <w:snapToGrid/>
        <w:spacing w:line="560" w:lineRule="exact"/>
        <w:ind w:firstLine="643" w:firstLineChars="200"/>
        <w:textAlignment w:val="auto"/>
        <w:rPr>
          <w:rFonts w:hint="eastAsia" w:ascii="楷体" w:hAnsi="楷体" w:eastAsia="楷体" w:cs="楷体"/>
          <w:b/>
          <w:bCs/>
          <w:i w:val="0"/>
          <w:iCs w:val="0"/>
          <w:caps w:val="0"/>
          <w:color w:val="auto"/>
          <w:spacing w:val="0"/>
          <w:kern w:val="0"/>
          <w:sz w:val="32"/>
          <w:szCs w:val="32"/>
          <w:highlight w:val="none"/>
          <w:shd w:val="clear" w:color="auto" w:fill="FFFFFF"/>
          <w:lang w:val="en-US" w:eastAsia="zh-CN" w:bidi="ar"/>
        </w:rPr>
      </w:pPr>
      <w:r>
        <w:rPr>
          <w:rFonts w:hint="eastAsia" w:ascii="楷体" w:hAnsi="楷体" w:eastAsia="楷体" w:cs="楷体"/>
          <w:b/>
          <w:bCs/>
          <w:i w:val="0"/>
          <w:iCs w:val="0"/>
          <w:caps w:val="0"/>
          <w:color w:val="auto"/>
          <w:spacing w:val="0"/>
          <w:kern w:val="0"/>
          <w:sz w:val="32"/>
          <w:szCs w:val="32"/>
          <w:highlight w:val="none"/>
          <w:shd w:val="clear" w:color="auto" w:fill="FFFFFF"/>
          <w:lang w:val="en-US" w:eastAsia="zh-CN" w:bidi="ar"/>
        </w:rPr>
        <w:t>（三）学习习近平总书记在全国政协新年茶话会上的讲话</w:t>
      </w:r>
    </w:p>
    <w:p w14:paraId="5A3507A7">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仿宋_GB2312" w:eastAsia="仿宋_GB2312" w:cs="仿宋_GB2312"/>
          <w:i w:val="0"/>
          <w:iCs w:val="0"/>
          <w:caps w:val="0"/>
          <w:color w:val="auto"/>
          <w:spacing w:val="0"/>
          <w:kern w:val="0"/>
          <w:sz w:val="32"/>
          <w:szCs w:val="32"/>
          <w:highlight w:val="none"/>
          <w:shd w:val="clear" w:color="auto" w:fill="FFFFFF"/>
          <w:lang w:val="en-US" w:eastAsia="zh-CN" w:bidi="ar"/>
        </w:rPr>
      </w:pPr>
      <w:r>
        <w:rPr>
          <w:rFonts w:hint="default" w:ascii="仿宋_GB2312" w:eastAsia="仿宋_GB2312" w:cs="仿宋_GB2312"/>
          <w:i w:val="0"/>
          <w:iCs w:val="0"/>
          <w:caps w:val="0"/>
          <w:color w:val="auto"/>
          <w:spacing w:val="0"/>
          <w:kern w:val="0"/>
          <w:sz w:val="32"/>
          <w:szCs w:val="32"/>
          <w:highlight w:val="none"/>
          <w:shd w:val="clear" w:color="auto" w:fill="FFFFFF"/>
          <w:lang w:val="en-US" w:eastAsia="zh-CN" w:bidi="ar"/>
        </w:rPr>
        <w:t>12月31日上午</w:t>
      </w:r>
      <w:r>
        <w:rPr>
          <w:rFonts w:hint="eastAsia" w:ascii="仿宋_GB2312" w:eastAsia="仿宋_GB2312" w:cs="仿宋_GB2312"/>
          <w:i w:val="0"/>
          <w:iCs w:val="0"/>
          <w:caps w:val="0"/>
          <w:color w:val="auto"/>
          <w:spacing w:val="0"/>
          <w:kern w:val="0"/>
          <w:sz w:val="32"/>
          <w:szCs w:val="32"/>
          <w:highlight w:val="none"/>
          <w:shd w:val="clear" w:color="auto" w:fill="FFFFFF"/>
          <w:lang w:val="en-US" w:eastAsia="zh-CN" w:bidi="ar"/>
        </w:rPr>
        <w:t>，</w:t>
      </w:r>
      <w:r>
        <w:rPr>
          <w:rFonts w:hint="default" w:ascii="仿宋_GB2312" w:eastAsia="仿宋_GB2312" w:cs="仿宋_GB2312"/>
          <w:i w:val="0"/>
          <w:iCs w:val="0"/>
          <w:caps w:val="0"/>
          <w:color w:val="auto"/>
          <w:spacing w:val="0"/>
          <w:kern w:val="0"/>
          <w:sz w:val="32"/>
          <w:szCs w:val="32"/>
          <w:highlight w:val="none"/>
          <w:shd w:val="clear" w:color="auto" w:fill="FFFFFF"/>
          <w:lang w:val="en-US" w:eastAsia="zh-CN" w:bidi="ar"/>
        </w:rPr>
        <w:t>中国人民政治协商会议全国委员会在全国政协礼堂举行新年茶话会。习近平</w:t>
      </w:r>
      <w:r>
        <w:rPr>
          <w:rFonts w:hint="eastAsia" w:ascii="仿宋_GB2312" w:eastAsia="仿宋_GB2312" w:cs="仿宋_GB2312"/>
          <w:i w:val="0"/>
          <w:iCs w:val="0"/>
          <w:caps w:val="0"/>
          <w:color w:val="auto"/>
          <w:spacing w:val="0"/>
          <w:kern w:val="0"/>
          <w:sz w:val="32"/>
          <w:szCs w:val="32"/>
          <w:highlight w:val="none"/>
          <w:shd w:val="clear" w:color="auto" w:fill="FFFFFF"/>
          <w:lang w:val="en-US" w:eastAsia="zh-CN" w:bidi="ar"/>
        </w:rPr>
        <w:t>总书记</w:t>
      </w:r>
      <w:r>
        <w:rPr>
          <w:rFonts w:hint="default" w:ascii="仿宋_GB2312" w:eastAsia="仿宋_GB2312" w:cs="仿宋_GB2312"/>
          <w:i w:val="0"/>
          <w:iCs w:val="0"/>
          <w:caps w:val="0"/>
          <w:color w:val="auto"/>
          <w:spacing w:val="0"/>
          <w:kern w:val="0"/>
          <w:sz w:val="32"/>
          <w:szCs w:val="32"/>
          <w:highlight w:val="none"/>
          <w:shd w:val="clear" w:color="auto" w:fill="FFFFFF"/>
          <w:lang w:val="en-US" w:eastAsia="zh-CN" w:bidi="ar"/>
        </w:rPr>
        <w:t>发表重要讲话</w:t>
      </w:r>
      <w:r>
        <w:rPr>
          <w:rFonts w:hint="eastAsia" w:ascii="仿宋_GB2312" w:eastAsia="仿宋_GB2312" w:cs="仿宋_GB2312"/>
          <w:i w:val="0"/>
          <w:iCs w:val="0"/>
          <w:caps w:val="0"/>
          <w:color w:val="auto"/>
          <w:spacing w:val="0"/>
          <w:kern w:val="0"/>
          <w:sz w:val="32"/>
          <w:szCs w:val="32"/>
          <w:highlight w:val="none"/>
          <w:shd w:val="clear" w:color="auto" w:fill="FFFFFF"/>
          <w:lang w:val="en-US" w:eastAsia="zh-CN" w:bidi="ar"/>
        </w:rPr>
        <w:t>，</w:t>
      </w:r>
      <w:r>
        <w:rPr>
          <w:rFonts w:hint="default" w:ascii="仿宋_GB2312" w:eastAsia="仿宋_GB2312" w:cs="仿宋_GB2312"/>
          <w:i w:val="0"/>
          <w:iCs w:val="0"/>
          <w:caps w:val="0"/>
          <w:color w:val="auto"/>
          <w:spacing w:val="0"/>
          <w:kern w:val="0"/>
          <w:sz w:val="32"/>
          <w:szCs w:val="32"/>
          <w:highlight w:val="none"/>
          <w:shd w:val="clear" w:color="auto" w:fill="FFFFFF"/>
          <w:lang w:val="en-US" w:eastAsia="zh-CN" w:bidi="ar"/>
        </w:rPr>
        <w:t>他强调，蓝图已经绘就，奋进正当其时。全党全国各族人民要更加紧密地团结起来，万众一心、奋发进取，以实干成就伟业，以创新赢得未来，不断开创中国式现代化建设新局面。习近平</w:t>
      </w:r>
      <w:r>
        <w:rPr>
          <w:rFonts w:hint="eastAsia" w:ascii="仿宋_GB2312" w:eastAsia="仿宋_GB2312" w:cs="仿宋_GB2312"/>
          <w:i w:val="0"/>
          <w:iCs w:val="0"/>
          <w:caps w:val="0"/>
          <w:color w:val="auto"/>
          <w:spacing w:val="0"/>
          <w:kern w:val="0"/>
          <w:sz w:val="32"/>
          <w:szCs w:val="32"/>
          <w:highlight w:val="none"/>
          <w:shd w:val="clear" w:color="auto" w:fill="FFFFFF"/>
          <w:lang w:val="en-US" w:eastAsia="zh-CN" w:bidi="ar"/>
        </w:rPr>
        <w:t>总书记</w:t>
      </w:r>
      <w:r>
        <w:rPr>
          <w:rFonts w:hint="default" w:ascii="仿宋_GB2312" w:eastAsia="仿宋_GB2312" w:cs="仿宋_GB2312"/>
          <w:i w:val="0"/>
          <w:iCs w:val="0"/>
          <w:caps w:val="0"/>
          <w:color w:val="auto"/>
          <w:spacing w:val="0"/>
          <w:kern w:val="0"/>
          <w:sz w:val="32"/>
          <w:szCs w:val="32"/>
          <w:highlight w:val="none"/>
          <w:shd w:val="clear" w:color="auto" w:fill="FFFFFF"/>
          <w:lang w:val="en-US" w:eastAsia="zh-CN" w:bidi="ar"/>
        </w:rPr>
        <w:t>代表中共中央、国务院和中央军委，向各民主党派、工商联和无党派人士，向全国各族人民，向香港同胞、澳门同胞、台湾同胞和海外侨胞，向关心和支持中国现代化建设的各国朋友，致以新年的美好祝福！</w:t>
      </w:r>
    </w:p>
    <w:p w14:paraId="034E13D8">
      <w:pPr>
        <w:keepNext w:val="0"/>
        <w:keepLines w:val="0"/>
        <w:pageBreakBefore w:val="0"/>
        <w:numPr>
          <w:ilvl w:val="0"/>
          <w:numId w:val="0"/>
        </w:numPr>
        <w:kinsoku/>
        <w:wordWrap/>
        <w:overflowPunct/>
        <w:topLinePunct w:val="0"/>
        <w:autoSpaceDE/>
        <w:autoSpaceDN/>
        <w:bidi w:val="0"/>
        <w:adjustRightInd/>
        <w:snapToGrid/>
        <w:spacing w:line="560" w:lineRule="exact"/>
        <w:ind w:firstLine="643" w:firstLineChars="200"/>
        <w:textAlignment w:val="auto"/>
        <w:rPr>
          <w:rFonts w:hint="eastAsia" w:ascii="楷体" w:hAnsi="楷体" w:eastAsia="楷体" w:cs="楷体"/>
          <w:b/>
          <w:bCs/>
          <w:i w:val="0"/>
          <w:iCs w:val="0"/>
          <w:caps w:val="0"/>
          <w:color w:val="auto"/>
          <w:spacing w:val="0"/>
          <w:kern w:val="0"/>
          <w:sz w:val="32"/>
          <w:szCs w:val="32"/>
          <w:highlight w:val="none"/>
          <w:shd w:val="clear" w:color="auto" w:fill="FFFFFF"/>
          <w:lang w:val="en-US" w:eastAsia="zh-CN" w:bidi="ar"/>
        </w:rPr>
      </w:pPr>
      <w:r>
        <w:rPr>
          <w:rFonts w:hint="eastAsia" w:ascii="楷体" w:hAnsi="楷体" w:eastAsia="楷体" w:cs="楷体"/>
          <w:b/>
          <w:bCs/>
          <w:i w:val="0"/>
          <w:iCs w:val="0"/>
          <w:caps w:val="0"/>
          <w:color w:val="auto"/>
          <w:spacing w:val="0"/>
          <w:kern w:val="0"/>
          <w:sz w:val="32"/>
          <w:szCs w:val="32"/>
          <w:highlight w:val="none"/>
          <w:shd w:val="clear" w:color="auto" w:fill="FFFFFF"/>
          <w:lang w:val="en-US" w:eastAsia="zh-CN" w:bidi="ar"/>
        </w:rPr>
        <w:t>（四）学习习近平总书记重要文章《学习好贯彻好党的二十届四中全会精神》</w:t>
      </w:r>
    </w:p>
    <w:p w14:paraId="4DB838BF">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仿宋_GB2312" w:eastAsia="仿宋_GB2312" w:cs="仿宋_GB2312"/>
          <w:i w:val="0"/>
          <w:iCs w:val="0"/>
          <w:caps w:val="0"/>
          <w:color w:val="auto"/>
          <w:spacing w:val="0"/>
          <w:kern w:val="0"/>
          <w:sz w:val="32"/>
          <w:szCs w:val="32"/>
          <w:highlight w:val="none"/>
          <w:shd w:val="clear" w:color="auto" w:fill="FFFFFF"/>
          <w:lang w:val="en-US" w:eastAsia="zh-CN" w:bidi="ar"/>
        </w:rPr>
      </w:pPr>
      <w:r>
        <w:rPr>
          <w:rFonts w:hint="default" w:ascii="仿宋_GB2312" w:eastAsia="仿宋_GB2312" w:cs="仿宋_GB2312"/>
          <w:i w:val="0"/>
          <w:iCs w:val="0"/>
          <w:caps w:val="0"/>
          <w:color w:val="auto"/>
          <w:spacing w:val="0"/>
          <w:kern w:val="0"/>
          <w:sz w:val="32"/>
          <w:szCs w:val="32"/>
          <w:highlight w:val="none"/>
          <w:shd w:val="clear" w:color="auto" w:fill="FFFFFF"/>
          <w:lang w:val="en-US" w:eastAsia="zh-CN" w:bidi="ar"/>
        </w:rPr>
        <w:t>2026年1月1日出版的第1期《求是》杂志发表</w:t>
      </w:r>
      <w:r>
        <w:rPr>
          <w:rFonts w:hint="eastAsia" w:ascii="仿宋_GB2312" w:eastAsia="仿宋_GB2312" w:cs="仿宋_GB2312"/>
          <w:i w:val="0"/>
          <w:iCs w:val="0"/>
          <w:caps w:val="0"/>
          <w:color w:val="auto"/>
          <w:spacing w:val="0"/>
          <w:kern w:val="0"/>
          <w:sz w:val="32"/>
          <w:szCs w:val="32"/>
          <w:highlight w:val="none"/>
          <w:shd w:val="clear" w:color="auto" w:fill="FFFFFF"/>
          <w:lang w:val="en-US" w:eastAsia="zh-CN" w:bidi="ar"/>
        </w:rPr>
        <w:t>了</w:t>
      </w:r>
      <w:r>
        <w:rPr>
          <w:rFonts w:hint="default" w:ascii="仿宋_GB2312" w:eastAsia="仿宋_GB2312" w:cs="仿宋_GB2312"/>
          <w:i w:val="0"/>
          <w:iCs w:val="0"/>
          <w:caps w:val="0"/>
          <w:color w:val="auto"/>
          <w:spacing w:val="0"/>
          <w:kern w:val="0"/>
          <w:sz w:val="32"/>
          <w:szCs w:val="32"/>
          <w:highlight w:val="none"/>
          <w:shd w:val="clear" w:color="auto" w:fill="FFFFFF"/>
          <w:lang w:val="en-US" w:eastAsia="zh-CN" w:bidi="ar"/>
        </w:rPr>
        <w:t>习近平</w:t>
      </w:r>
      <w:r>
        <w:rPr>
          <w:rFonts w:hint="eastAsia" w:ascii="仿宋_GB2312" w:eastAsia="仿宋_GB2312" w:cs="仿宋_GB2312"/>
          <w:i w:val="0"/>
          <w:iCs w:val="0"/>
          <w:caps w:val="0"/>
          <w:color w:val="auto"/>
          <w:spacing w:val="0"/>
          <w:kern w:val="0"/>
          <w:sz w:val="32"/>
          <w:szCs w:val="32"/>
          <w:highlight w:val="none"/>
          <w:shd w:val="clear" w:color="auto" w:fill="FFFFFF"/>
          <w:lang w:val="en-US" w:eastAsia="zh-CN" w:bidi="ar"/>
        </w:rPr>
        <w:t>总书记</w:t>
      </w:r>
      <w:r>
        <w:rPr>
          <w:rFonts w:hint="default" w:ascii="仿宋_GB2312" w:eastAsia="仿宋_GB2312" w:cs="仿宋_GB2312"/>
          <w:i w:val="0"/>
          <w:iCs w:val="0"/>
          <w:caps w:val="0"/>
          <w:color w:val="auto"/>
          <w:spacing w:val="0"/>
          <w:kern w:val="0"/>
          <w:sz w:val="32"/>
          <w:szCs w:val="32"/>
          <w:highlight w:val="none"/>
          <w:shd w:val="clear" w:color="auto" w:fill="FFFFFF"/>
          <w:lang w:val="en-US" w:eastAsia="zh-CN" w:bidi="ar"/>
        </w:rPr>
        <w:t>的重要文章《学习好贯彻好党的二十届四中全会精神》。文章指出，全会通过的《建议》，立足于夯实基础、全面发力，对</w:t>
      </w:r>
      <w:r>
        <w:rPr>
          <w:rFonts w:hint="eastAsia" w:ascii="仿宋_GB2312" w:eastAsia="仿宋_GB2312" w:cs="仿宋_GB2312"/>
          <w:i w:val="0"/>
          <w:iCs w:val="0"/>
          <w:caps w:val="0"/>
          <w:color w:val="auto"/>
          <w:spacing w:val="0"/>
          <w:kern w:val="0"/>
          <w:sz w:val="32"/>
          <w:szCs w:val="32"/>
          <w:highlight w:val="none"/>
          <w:shd w:val="clear" w:color="auto" w:fill="FFFFFF"/>
          <w:lang w:val="en-US" w:eastAsia="zh-CN" w:bidi="ar"/>
        </w:rPr>
        <w:t>“</w:t>
      </w:r>
      <w:r>
        <w:rPr>
          <w:rFonts w:hint="default" w:ascii="仿宋_GB2312" w:eastAsia="仿宋_GB2312" w:cs="仿宋_GB2312"/>
          <w:i w:val="0"/>
          <w:iCs w:val="0"/>
          <w:caps w:val="0"/>
          <w:color w:val="auto"/>
          <w:spacing w:val="0"/>
          <w:kern w:val="0"/>
          <w:sz w:val="32"/>
          <w:szCs w:val="32"/>
          <w:highlight w:val="none"/>
          <w:shd w:val="clear" w:color="auto" w:fill="FFFFFF"/>
          <w:lang w:val="en-US" w:eastAsia="zh-CN" w:bidi="ar"/>
        </w:rPr>
        <w:t>十五五</w:t>
      </w:r>
      <w:r>
        <w:rPr>
          <w:rFonts w:hint="eastAsia" w:ascii="仿宋_GB2312" w:eastAsia="仿宋_GB2312" w:cs="仿宋_GB2312"/>
          <w:i w:val="0"/>
          <w:iCs w:val="0"/>
          <w:caps w:val="0"/>
          <w:color w:val="auto"/>
          <w:spacing w:val="0"/>
          <w:kern w:val="0"/>
          <w:sz w:val="32"/>
          <w:szCs w:val="32"/>
          <w:highlight w:val="none"/>
          <w:shd w:val="clear" w:color="auto" w:fill="FFFFFF"/>
          <w:lang w:val="en-US" w:eastAsia="zh-CN" w:bidi="ar"/>
        </w:rPr>
        <w:t>”</w:t>
      </w:r>
      <w:r>
        <w:rPr>
          <w:rFonts w:hint="default" w:ascii="仿宋_GB2312" w:eastAsia="仿宋_GB2312" w:cs="仿宋_GB2312"/>
          <w:i w:val="0"/>
          <w:iCs w:val="0"/>
          <w:caps w:val="0"/>
          <w:color w:val="auto"/>
          <w:spacing w:val="0"/>
          <w:kern w:val="0"/>
          <w:sz w:val="32"/>
          <w:szCs w:val="32"/>
          <w:highlight w:val="none"/>
          <w:shd w:val="clear" w:color="auto" w:fill="FFFFFF"/>
          <w:lang w:val="en-US" w:eastAsia="zh-CN" w:bidi="ar"/>
        </w:rPr>
        <w:t>时期事关中国式现代化全局的战略任务作出部署，是指导</w:t>
      </w:r>
      <w:r>
        <w:rPr>
          <w:rFonts w:hint="eastAsia" w:ascii="仿宋_GB2312" w:eastAsia="仿宋_GB2312" w:cs="仿宋_GB2312"/>
          <w:i w:val="0"/>
          <w:iCs w:val="0"/>
          <w:caps w:val="0"/>
          <w:color w:val="auto"/>
          <w:spacing w:val="0"/>
          <w:kern w:val="0"/>
          <w:sz w:val="32"/>
          <w:szCs w:val="32"/>
          <w:highlight w:val="none"/>
          <w:shd w:val="clear" w:color="auto" w:fill="FFFFFF"/>
          <w:lang w:val="en-US" w:eastAsia="zh-CN" w:bidi="ar"/>
        </w:rPr>
        <w:t>“</w:t>
      </w:r>
      <w:r>
        <w:rPr>
          <w:rFonts w:hint="default" w:ascii="仿宋_GB2312" w:eastAsia="仿宋_GB2312" w:cs="仿宋_GB2312"/>
          <w:i w:val="0"/>
          <w:iCs w:val="0"/>
          <w:caps w:val="0"/>
          <w:color w:val="auto"/>
          <w:spacing w:val="0"/>
          <w:kern w:val="0"/>
          <w:sz w:val="32"/>
          <w:szCs w:val="32"/>
          <w:highlight w:val="none"/>
          <w:shd w:val="clear" w:color="auto" w:fill="FFFFFF"/>
          <w:lang w:val="en-US" w:eastAsia="zh-CN" w:bidi="ar"/>
        </w:rPr>
        <w:t>十五五</w:t>
      </w:r>
      <w:r>
        <w:rPr>
          <w:rFonts w:hint="eastAsia" w:ascii="仿宋_GB2312" w:eastAsia="仿宋_GB2312" w:cs="仿宋_GB2312"/>
          <w:i w:val="0"/>
          <w:iCs w:val="0"/>
          <w:caps w:val="0"/>
          <w:color w:val="auto"/>
          <w:spacing w:val="0"/>
          <w:kern w:val="0"/>
          <w:sz w:val="32"/>
          <w:szCs w:val="32"/>
          <w:highlight w:val="none"/>
          <w:shd w:val="clear" w:color="auto" w:fill="FFFFFF"/>
          <w:lang w:val="en-US" w:eastAsia="zh-CN" w:bidi="ar"/>
        </w:rPr>
        <w:t>”</w:t>
      </w:r>
      <w:r>
        <w:rPr>
          <w:rFonts w:hint="default" w:ascii="仿宋_GB2312" w:eastAsia="仿宋_GB2312" w:cs="仿宋_GB2312"/>
          <w:i w:val="0"/>
          <w:iCs w:val="0"/>
          <w:caps w:val="0"/>
          <w:color w:val="auto"/>
          <w:spacing w:val="0"/>
          <w:kern w:val="0"/>
          <w:sz w:val="32"/>
          <w:szCs w:val="32"/>
          <w:highlight w:val="none"/>
          <w:shd w:val="clear" w:color="auto" w:fill="FFFFFF"/>
          <w:lang w:val="en-US" w:eastAsia="zh-CN" w:bidi="ar"/>
        </w:rPr>
        <w:t>时期经济社会发展的纲领性文件。学习好贯彻好全会精神，是当前和今后一个时期全党全国的一项重大政治任务。</w:t>
      </w:r>
    </w:p>
    <w:p w14:paraId="0691BED6">
      <w:pPr>
        <w:keepNext w:val="0"/>
        <w:keepLines w:val="0"/>
        <w:pageBreakBefore w:val="0"/>
        <w:numPr>
          <w:ilvl w:val="0"/>
          <w:numId w:val="0"/>
        </w:numPr>
        <w:kinsoku/>
        <w:wordWrap/>
        <w:overflowPunct/>
        <w:topLinePunct w:val="0"/>
        <w:autoSpaceDE/>
        <w:autoSpaceDN/>
        <w:bidi w:val="0"/>
        <w:adjustRightInd/>
        <w:snapToGrid/>
        <w:spacing w:line="560" w:lineRule="exact"/>
        <w:ind w:firstLine="643" w:firstLineChars="200"/>
        <w:textAlignment w:val="auto"/>
        <w:rPr>
          <w:rFonts w:hint="eastAsia" w:ascii="楷体" w:hAnsi="楷体" w:eastAsia="楷体" w:cs="楷体"/>
          <w:b/>
          <w:bCs/>
          <w:i w:val="0"/>
          <w:iCs w:val="0"/>
          <w:caps w:val="0"/>
          <w:color w:val="auto"/>
          <w:spacing w:val="0"/>
          <w:kern w:val="0"/>
          <w:sz w:val="32"/>
          <w:szCs w:val="32"/>
          <w:highlight w:val="none"/>
          <w:shd w:val="clear" w:color="auto" w:fill="FFFFFF"/>
          <w:lang w:val="en-US" w:eastAsia="zh-CN" w:bidi="ar"/>
        </w:rPr>
      </w:pPr>
      <w:r>
        <w:rPr>
          <w:rFonts w:hint="eastAsia" w:ascii="楷体" w:hAnsi="楷体" w:eastAsia="楷体" w:cs="楷体"/>
          <w:b/>
          <w:bCs/>
          <w:i w:val="0"/>
          <w:iCs w:val="0"/>
          <w:caps w:val="0"/>
          <w:color w:val="auto"/>
          <w:spacing w:val="0"/>
          <w:kern w:val="0"/>
          <w:sz w:val="32"/>
          <w:szCs w:val="32"/>
          <w:highlight w:val="none"/>
          <w:shd w:val="clear" w:color="auto" w:fill="FFFFFF"/>
          <w:lang w:val="en-US" w:eastAsia="zh-CN" w:bidi="ar"/>
        </w:rPr>
        <w:t>（五）学习习近平总书记在中央经济工作会议上的重要讲话</w:t>
      </w:r>
    </w:p>
    <w:p w14:paraId="1826AE3B">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eastAsia="仿宋_GB2312" w:cs="仿宋_GB2312"/>
          <w:i w:val="0"/>
          <w:iCs w:val="0"/>
          <w:caps w:val="0"/>
          <w:color w:val="auto"/>
          <w:spacing w:val="0"/>
          <w:kern w:val="0"/>
          <w:sz w:val="32"/>
          <w:szCs w:val="32"/>
          <w:highlight w:val="none"/>
          <w:shd w:val="clear" w:color="auto" w:fill="FFFFFF"/>
          <w:lang w:val="en-US" w:eastAsia="zh-CN" w:bidi="ar"/>
        </w:rPr>
      </w:pPr>
      <w:r>
        <w:rPr>
          <w:rFonts w:hint="eastAsia" w:ascii="仿宋_GB2312" w:eastAsia="仿宋_GB2312" w:cs="仿宋_GB2312"/>
          <w:i w:val="0"/>
          <w:iCs w:val="0"/>
          <w:caps w:val="0"/>
          <w:color w:val="auto"/>
          <w:spacing w:val="0"/>
          <w:kern w:val="0"/>
          <w:sz w:val="32"/>
          <w:szCs w:val="32"/>
          <w:highlight w:val="none"/>
          <w:shd w:val="clear" w:color="auto" w:fill="FFFFFF"/>
          <w:lang w:val="en-US" w:eastAsia="zh-CN" w:bidi="ar"/>
        </w:rPr>
        <w:t>12月10日至11日，中央经济工作会议在北京举行。习近平总书记出席会议并发表重要讲话。中共中央政治局常委李强、赵乐际、王沪宁、蔡奇、丁薛祥、李希出席会议。习近平总书记在重要讲话中总结2025年经济工作，分析当前经济形势，部署2026年经济工作。李强作总结讲话，对贯彻落实习近平总书记重要讲话精神、做好明年经济工作提出要求。</w:t>
      </w:r>
    </w:p>
    <w:p w14:paraId="522A2927">
      <w:pPr>
        <w:keepNext w:val="0"/>
        <w:keepLines w:val="0"/>
        <w:pageBreakBefore w:val="0"/>
        <w:numPr>
          <w:numId w:val="0"/>
        </w:numPr>
        <w:kinsoku/>
        <w:wordWrap/>
        <w:overflowPunct/>
        <w:topLinePunct w:val="0"/>
        <w:autoSpaceDE/>
        <w:autoSpaceDN/>
        <w:bidi w:val="0"/>
        <w:adjustRightInd/>
        <w:snapToGrid/>
        <w:spacing w:line="560" w:lineRule="exact"/>
        <w:ind w:firstLine="643" w:firstLineChars="200"/>
        <w:textAlignment w:val="auto"/>
        <w:rPr>
          <w:rFonts w:hint="eastAsia" w:ascii="楷体" w:hAnsi="楷体" w:eastAsia="楷体" w:cs="楷体"/>
          <w:b/>
          <w:bCs/>
          <w:i w:val="0"/>
          <w:iCs w:val="0"/>
          <w:caps w:val="0"/>
          <w:color w:val="auto"/>
          <w:spacing w:val="0"/>
          <w:kern w:val="0"/>
          <w:sz w:val="32"/>
          <w:szCs w:val="32"/>
          <w:highlight w:val="none"/>
          <w:shd w:val="clear" w:color="auto" w:fill="FFFFFF"/>
          <w:lang w:val="en-US" w:eastAsia="zh-CN" w:bidi="ar"/>
        </w:rPr>
      </w:pPr>
      <w:r>
        <w:rPr>
          <w:rFonts w:hint="eastAsia" w:ascii="楷体" w:hAnsi="楷体" w:eastAsia="楷体" w:cs="楷体"/>
          <w:b/>
          <w:bCs/>
          <w:i w:val="0"/>
          <w:iCs w:val="0"/>
          <w:caps w:val="0"/>
          <w:color w:val="auto"/>
          <w:spacing w:val="0"/>
          <w:kern w:val="0"/>
          <w:sz w:val="32"/>
          <w:szCs w:val="32"/>
          <w:highlight w:val="none"/>
          <w:shd w:val="clear" w:color="auto" w:fill="FFFFFF"/>
          <w:lang w:val="en-US" w:eastAsia="zh-CN" w:bidi="ar"/>
        </w:rPr>
        <w:t>（六）学习习近平总书记在二十届中央纪委五次全会重要讲话精神</w:t>
      </w:r>
    </w:p>
    <w:p w14:paraId="6D53596F">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eastAsia="仿宋_GB2312" w:cs="仿宋_GB2312"/>
          <w:i w:val="0"/>
          <w:iCs w:val="0"/>
          <w:caps w:val="0"/>
          <w:color w:val="auto"/>
          <w:spacing w:val="0"/>
          <w:kern w:val="0"/>
          <w:sz w:val="32"/>
          <w:szCs w:val="32"/>
          <w:highlight w:val="none"/>
          <w:shd w:val="clear" w:color="auto" w:fill="FFFFFF"/>
          <w:lang w:val="en-US" w:eastAsia="zh-CN" w:bidi="ar"/>
        </w:rPr>
      </w:pPr>
      <w:r>
        <w:rPr>
          <w:rFonts w:hint="eastAsia" w:ascii="仿宋_GB2312" w:eastAsia="仿宋_GB2312" w:cs="仿宋_GB2312"/>
          <w:i w:val="0"/>
          <w:iCs w:val="0"/>
          <w:caps w:val="0"/>
          <w:color w:val="auto"/>
          <w:spacing w:val="0"/>
          <w:kern w:val="0"/>
          <w:sz w:val="32"/>
          <w:szCs w:val="32"/>
          <w:highlight w:val="none"/>
          <w:shd w:val="clear" w:color="auto" w:fill="FFFFFF"/>
          <w:lang w:val="en-US" w:eastAsia="zh-CN" w:bidi="ar"/>
        </w:rPr>
        <w:t>中共中央总书记、国家主席、中央军委主席习近平12日上午在中国共产党第二十届中央纪律检查委员会第五次全体会议上发表重要讲话。他强调，要坚持和加强党的全面领导，以更高标准、更实举措推进全面从严治党，更加坚决有力地贯彻落实党中央重大决策部署，更加科学有效地把权力关进制度笼子，更加清醒坚定地推进反腐败斗争，为实现“十五五”时期目标任务提供坚强保障。</w:t>
      </w:r>
    </w:p>
    <w:p w14:paraId="3D4F24AC">
      <w:pPr>
        <w:keepNext w:val="0"/>
        <w:keepLines w:val="0"/>
        <w:pageBreakBefore w:val="0"/>
        <w:numPr>
          <w:numId w:val="0"/>
        </w:numPr>
        <w:kinsoku/>
        <w:wordWrap/>
        <w:overflowPunct/>
        <w:topLinePunct w:val="0"/>
        <w:autoSpaceDE/>
        <w:autoSpaceDN/>
        <w:bidi w:val="0"/>
        <w:adjustRightInd/>
        <w:snapToGrid/>
        <w:spacing w:line="560" w:lineRule="exact"/>
        <w:ind w:firstLine="643" w:firstLineChars="200"/>
        <w:textAlignment w:val="auto"/>
        <w:rPr>
          <w:rFonts w:hint="eastAsia" w:ascii="楷体" w:hAnsi="楷体" w:eastAsia="楷体" w:cs="楷体"/>
          <w:b/>
          <w:bCs/>
          <w:i w:val="0"/>
          <w:iCs w:val="0"/>
          <w:caps w:val="0"/>
          <w:color w:val="auto"/>
          <w:spacing w:val="0"/>
          <w:kern w:val="0"/>
          <w:sz w:val="32"/>
          <w:szCs w:val="32"/>
          <w:highlight w:val="none"/>
          <w:shd w:val="clear" w:color="auto" w:fill="FFFFFF"/>
          <w:lang w:val="en-US" w:eastAsia="zh-CN" w:bidi="ar"/>
        </w:rPr>
      </w:pPr>
      <w:r>
        <w:rPr>
          <w:rFonts w:hint="eastAsia" w:ascii="楷体" w:hAnsi="楷体" w:eastAsia="楷体" w:cs="楷体"/>
          <w:b/>
          <w:bCs/>
          <w:i w:val="0"/>
          <w:iCs w:val="0"/>
          <w:caps w:val="0"/>
          <w:color w:val="auto"/>
          <w:spacing w:val="0"/>
          <w:kern w:val="0"/>
          <w:sz w:val="32"/>
          <w:szCs w:val="32"/>
          <w:highlight w:val="none"/>
          <w:shd w:val="clear" w:color="auto" w:fill="FFFFFF"/>
          <w:lang w:val="en-US" w:eastAsia="zh-CN" w:bidi="ar"/>
        </w:rPr>
        <w:t>（七）学习中央纪委国家监委公开通报七起违反中央八项规定精神典型问题</w:t>
      </w:r>
    </w:p>
    <w:p w14:paraId="64D25643">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楷体" w:hAnsi="楷体" w:eastAsia="楷体" w:cs="楷体"/>
          <w:b/>
          <w:bCs/>
          <w:i w:val="0"/>
          <w:iCs w:val="0"/>
          <w:caps w:val="0"/>
          <w:color w:val="auto"/>
          <w:spacing w:val="0"/>
          <w:kern w:val="0"/>
          <w:sz w:val="32"/>
          <w:szCs w:val="32"/>
          <w:highlight w:val="none"/>
          <w:shd w:val="clear" w:color="auto" w:fill="FFFFFF"/>
          <w:lang w:val="en-US" w:eastAsia="zh-CN" w:bidi="ar"/>
        </w:rPr>
      </w:pPr>
      <w:r>
        <w:rPr>
          <w:rFonts w:hint="eastAsia" w:ascii="仿宋_GB2312" w:eastAsia="仿宋_GB2312" w:cs="仿宋_GB2312"/>
          <w:i w:val="0"/>
          <w:iCs w:val="0"/>
          <w:caps w:val="0"/>
          <w:color w:val="auto"/>
          <w:spacing w:val="0"/>
          <w:kern w:val="0"/>
          <w:sz w:val="32"/>
          <w:szCs w:val="32"/>
          <w:highlight w:val="none"/>
          <w:shd w:val="clear" w:color="auto" w:fill="FFFFFF"/>
          <w:lang w:val="en-US" w:eastAsia="zh-CN" w:bidi="ar"/>
        </w:rPr>
        <w:t xml:space="preserve">  元旦、春节将至，落实中央八项规定精神必须一严到底、寸步不让。日前，中央纪委国家监委对7起违反中央八项规定精神典型问题进行公开通报。</w:t>
      </w:r>
    </w:p>
    <w:p w14:paraId="525A9A6B">
      <w:pPr>
        <w:keepNext w:val="0"/>
        <w:keepLines w:val="0"/>
        <w:pageBreakBefore w:val="0"/>
        <w:numPr>
          <w:ilvl w:val="0"/>
          <w:numId w:val="0"/>
        </w:numPr>
        <w:kinsoku/>
        <w:wordWrap/>
        <w:overflowPunct/>
        <w:topLinePunct w:val="0"/>
        <w:autoSpaceDE/>
        <w:autoSpaceDN/>
        <w:bidi w:val="0"/>
        <w:adjustRightInd/>
        <w:snapToGrid/>
        <w:spacing w:line="560" w:lineRule="exact"/>
        <w:ind w:firstLine="643" w:firstLineChars="200"/>
        <w:textAlignment w:val="auto"/>
        <w:rPr>
          <w:rFonts w:hint="default" w:ascii="楷体" w:hAnsi="楷体" w:eastAsia="楷体" w:cs="楷体"/>
          <w:b/>
          <w:bCs/>
          <w:i w:val="0"/>
          <w:iCs w:val="0"/>
          <w:caps w:val="0"/>
          <w:color w:val="auto"/>
          <w:spacing w:val="0"/>
          <w:kern w:val="0"/>
          <w:sz w:val="32"/>
          <w:szCs w:val="32"/>
          <w:highlight w:val="none"/>
          <w:shd w:val="clear" w:color="auto" w:fill="FFFFFF"/>
          <w:lang w:val="en-US" w:eastAsia="zh-CN" w:bidi="ar"/>
        </w:rPr>
      </w:pPr>
      <w:r>
        <w:rPr>
          <w:rFonts w:hint="eastAsia" w:ascii="楷体" w:hAnsi="楷体" w:eastAsia="楷体" w:cs="楷体"/>
          <w:b/>
          <w:bCs/>
          <w:i w:val="0"/>
          <w:iCs w:val="0"/>
          <w:caps w:val="0"/>
          <w:color w:val="auto"/>
          <w:spacing w:val="0"/>
          <w:kern w:val="0"/>
          <w:sz w:val="32"/>
          <w:szCs w:val="32"/>
          <w:highlight w:val="none"/>
          <w:shd w:val="clear" w:color="auto" w:fill="FFFFFF"/>
          <w:lang w:val="en-US" w:eastAsia="zh-CN" w:bidi="ar"/>
        </w:rPr>
        <w:t>（八）学习2026年湖北省科技创新大会会议精神</w:t>
      </w:r>
    </w:p>
    <w:p w14:paraId="18AEAEBC">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eastAsia="仿宋_GB2312" w:cs="仿宋_GB2312"/>
          <w:i w:val="0"/>
          <w:iCs w:val="0"/>
          <w:caps w:val="0"/>
          <w:color w:val="auto"/>
          <w:spacing w:val="0"/>
          <w:kern w:val="0"/>
          <w:sz w:val="32"/>
          <w:szCs w:val="32"/>
          <w:highlight w:val="none"/>
          <w:shd w:val="clear" w:color="auto" w:fill="FFFFFF"/>
          <w:lang w:val="en-US" w:eastAsia="zh-CN" w:bidi="ar"/>
        </w:rPr>
      </w:pPr>
      <w:r>
        <w:rPr>
          <w:rFonts w:hint="eastAsia" w:ascii="仿宋_GB2312" w:eastAsia="仿宋_GB2312" w:cs="仿宋_GB2312"/>
          <w:i w:val="0"/>
          <w:iCs w:val="0"/>
          <w:caps w:val="0"/>
          <w:color w:val="auto"/>
          <w:spacing w:val="0"/>
          <w:kern w:val="0"/>
          <w:sz w:val="32"/>
          <w:szCs w:val="32"/>
          <w:highlight w:val="none"/>
          <w:shd w:val="clear" w:color="auto" w:fill="FFFFFF"/>
          <w:lang w:val="en-US" w:eastAsia="zh-CN" w:bidi="ar"/>
        </w:rPr>
        <w:t>1月4日上午，2026年湖北省科技创新大会举行。省委书记王忠林出席会议并强调，要深入贯彻习近平总书记关于科技创新的重要论述和考察湖北重要讲话精神，坚持以服务高水平科技自立自强为使命，以推动高质量发展为主题，以因地制宜发展新质生产力为主线，以科技创新和产业创新深度融合为路径，以改革创新激活力添动力，努力建设科技强省、教育强省、人才强省，加快打造具有全国影响力的科技创新高地。</w:t>
      </w:r>
    </w:p>
    <w:p w14:paraId="77F6B5B2">
      <w:pPr>
        <w:keepNext w:val="0"/>
        <w:keepLines w:val="0"/>
        <w:pageBreakBefore w:val="0"/>
        <w:numPr>
          <w:ilvl w:val="0"/>
          <w:numId w:val="0"/>
        </w:numPr>
        <w:kinsoku/>
        <w:wordWrap/>
        <w:overflowPunct/>
        <w:topLinePunct w:val="0"/>
        <w:autoSpaceDE/>
        <w:autoSpaceDN/>
        <w:bidi w:val="0"/>
        <w:adjustRightInd/>
        <w:snapToGrid/>
        <w:spacing w:line="560" w:lineRule="exact"/>
        <w:ind w:firstLine="643" w:firstLineChars="200"/>
        <w:textAlignment w:val="auto"/>
        <w:rPr>
          <w:rFonts w:hint="default" w:ascii="楷体" w:hAnsi="楷体" w:eastAsia="楷体" w:cs="楷体"/>
          <w:b/>
          <w:bCs/>
          <w:i w:val="0"/>
          <w:iCs w:val="0"/>
          <w:caps w:val="0"/>
          <w:color w:val="auto"/>
          <w:spacing w:val="0"/>
          <w:kern w:val="0"/>
          <w:sz w:val="32"/>
          <w:szCs w:val="32"/>
          <w:highlight w:val="none"/>
          <w:shd w:val="clear" w:color="auto" w:fill="FFFFFF"/>
          <w:lang w:val="en-US" w:eastAsia="zh-CN" w:bidi="ar"/>
        </w:rPr>
      </w:pPr>
      <w:r>
        <w:rPr>
          <w:rFonts w:hint="eastAsia" w:ascii="楷体" w:hAnsi="楷体" w:eastAsia="楷体" w:cs="楷体"/>
          <w:b/>
          <w:bCs/>
          <w:i w:val="0"/>
          <w:iCs w:val="0"/>
          <w:caps w:val="0"/>
          <w:color w:val="auto"/>
          <w:spacing w:val="0"/>
          <w:kern w:val="0"/>
          <w:sz w:val="32"/>
          <w:szCs w:val="32"/>
          <w:highlight w:val="none"/>
          <w:shd w:val="clear" w:color="auto" w:fill="FFFFFF"/>
          <w:lang w:val="en-US" w:eastAsia="zh-CN" w:bidi="ar"/>
        </w:rPr>
        <w:t>（九）学习省委书记王忠林在全省“十五五”重大项目谋划调度会上的讲话</w:t>
      </w:r>
    </w:p>
    <w:p w14:paraId="0F19E50C">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eastAsia="仿宋_GB2312" w:cs="仿宋_GB2312"/>
          <w:i w:val="0"/>
          <w:iCs w:val="0"/>
          <w:caps w:val="0"/>
          <w:color w:val="auto"/>
          <w:spacing w:val="0"/>
          <w:kern w:val="0"/>
          <w:sz w:val="32"/>
          <w:szCs w:val="32"/>
          <w:highlight w:val="none"/>
          <w:shd w:val="clear" w:color="auto" w:fill="FFFFFF"/>
          <w:lang w:val="en-US" w:eastAsia="zh-CN" w:bidi="ar"/>
        </w:rPr>
      </w:pPr>
      <w:r>
        <w:rPr>
          <w:rFonts w:hint="eastAsia" w:ascii="仿宋_GB2312" w:eastAsia="仿宋_GB2312" w:cs="仿宋_GB2312"/>
          <w:i w:val="0"/>
          <w:iCs w:val="0"/>
          <w:caps w:val="0"/>
          <w:color w:val="auto"/>
          <w:spacing w:val="0"/>
          <w:kern w:val="0"/>
          <w:sz w:val="32"/>
          <w:szCs w:val="32"/>
          <w:highlight w:val="none"/>
          <w:shd w:val="clear" w:color="auto" w:fill="FFFFFF"/>
          <w:lang w:val="en-US" w:eastAsia="zh-CN" w:bidi="ar"/>
        </w:rPr>
        <w:t>1月6日上午，省委书记王忠林主持召开会议，调度全省“十五五”重大项目谋划工作。他强调，要深入贯彻落实党的二十届四中全会和中央经济工作会议精神，认真落实省委经济工作会议部署，以“十五五”规划编制为契机，进一步加强重大项目、重大工程谋划建设，持续营造“大抓项目、抓大项目”的浓厚氛围，为湖北“十五五”时期高质量发展奠定坚实基础。</w:t>
      </w:r>
    </w:p>
    <w:p w14:paraId="640FDA85">
      <w:pPr>
        <w:keepNext w:val="0"/>
        <w:keepLines w:val="0"/>
        <w:pageBreakBefore w:val="0"/>
        <w:numPr>
          <w:numId w:val="0"/>
        </w:numPr>
        <w:kinsoku/>
        <w:wordWrap/>
        <w:overflowPunct/>
        <w:topLinePunct w:val="0"/>
        <w:autoSpaceDE/>
        <w:autoSpaceDN/>
        <w:bidi w:val="0"/>
        <w:adjustRightInd/>
        <w:snapToGrid/>
        <w:spacing w:line="560" w:lineRule="exact"/>
        <w:ind w:firstLine="643" w:firstLineChars="200"/>
        <w:textAlignment w:val="auto"/>
        <w:rPr>
          <w:rFonts w:hint="eastAsia" w:ascii="楷体" w:hAnsi="楷体" w:eastAsia="楷体" w:cs="楷体"/>
          <w:b/>
          <w:bCs/>
          <w:i w:val="0"/>
          <w:iCs w:val="0"/>
          <w:caps w:val="0"/>
          <w:color w:val="auto"/>
          <w:spacing w:val="0"/>
          <w:kern w:val="0"/>
          <w:sz w:val="32"/>
          <w:szCs w:val="32"/>
          <w:highlight w:val="none"/>
          <w:shd w:val="clear" w:color="auto" w:fill="FFFFFF"/>
          <w:lang w:val="en-US" w:eastAsia="zh-CN" w:bidi="ar"/>
        </w:rPr>
      </w:pPr>
      <w:r>
        <w:rPr>
          <w:rFonts w:hint="eastAsia" w:ascii="楷体" w:hAnsi="楷体" w:eastAsia="楷体" w:cs="楷体"/>
          <w:b/>
          <w:bCs/>
          <w:i w:val="0"/>
          <w:iCs w:val="0"/>
          <w:caps w:val="0"/>
          <w:color w:val="auto"/>
          <w:spacing w:val="0"/>
          <w:kern w:val="0"/>
          <w:sz w:val="32"/>
          <w:szCs w:val="32"/>
          <w:highlight w:val="none"/>
          <w:shd w:val="clear" w:color="auto" w:fill="FFFFFF"/>
          <w:lang w:val="en-US" w:eastAsia="zh-CN" w:bidi="ar"/>
        </w:rPr>
        <w:t>（十）学习省委书记王忠林在市（州）和部分单位党委（党组）书记抓基层党建工作述职评议会议上的讲话</w:t>
      </w:r>
    </w:p>
    <w:p w14:paraId="2C9ED612">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仿宋_GB2312" w:eastAsia="仿宋_GB2312" w:cs="仿宋_GB2312"/>
          <w:i w:val="0"/>
          <w:iCs w:val="0"/>
          <w:caps w:val="0"/>
          <w:color w:val="auto"/>
          <w:spacing w:val="0"/>
          <w:kern w:val="0"/>
          <w:sz w:val="32"/>
          <w:szCs w:val="32"/>
          <w:highlight w:val="none"/>
          <w:shd w:val="clear" w:color="auto" w:fill="FFFFFF"/>
          <w:lang w:val="en-US" w:eastAsia="zh-CN" w:bidi="ar"/>
        </w:rPr>
      </w:pPr>
      <w:r>
        <w:rPr>
          <w:rFonts w:hint="default" w:ascii="仿宋_GB2312" w:eastAsia="仿宋_GB2312" w:cs="仿宋_GB2312"/>
          <w:i w:val="0"/>
          <w:iCs w:val="0"/>
          <w:caps w:val="0"/>
          <w:color w:val="auto"/>
          <w:spacing w:val="0"/>
          <w:kern w:val="0"/>
          <w:sz w:val="32"/>
          <w:szCs w:val="32"/>
          <w:highlight w:val="none"/>
          <w:shd w:val="clear" w:color="auto" w:fill="FFFFFF"/>
          <w:lang w:val="en-US" w:eastAsia="zh-CN" w:bidi="ar"/>
        </w:rPr>
        <w:t>1月7日，2025年度市（州）和部分单位党委（党组）书记抓基层党建工作述职评议会议举行。省委书记王忠林主持会议并强调，要认真学习贯彻习近平总书记关于党的建设的重要思想，进一步强化大抓基层的鲜明导向，更好发挥基层党组织战斗堡垒作用，着力固根基、强功能、提质效，为加快建成中部地区崛起的重要战略支点取得决定性进展提供坚强组织保证。</w:t>
      </w:r>
    </w:p>
    <w:p w14:paraId="74634620">
      <w:pPr>
        <w:keepNext w:val="0"/>
        <w:keepLines w:val="0"/>
        <w:pageBreakBefore w:val="0"/>
        <w:numPr>
          <w:numId w:val="0"/>
        </w:numPr>
        <w:kinsoku/>
        <w:wordWrap/>
        <w:overflowPunct/>
        <w:topLinePunct w:val="0"/>
        <w:autoSpaceDE/>
        <w:autoSpaceDN/>
        <w:bidi w:val="0"/>
        <w:adjustRightInd/>
        <w:snapToGrid/>
        <w:spacing w:line="560" w:lineRule="exact"/>
        <w:ind w:firstLine="643" w:firstLineChars="200"/>
        <w:textAlignment w:val="auto"/>
        <w:rPr>
          <w:rFonts w:hint="eastAsia" w:ascii="楷体" w:hAnsi="楷体" w:eastAsia="楷体" w:cs="楷体"/>
          <w:b/>
          <w:bCs/>
          <w:i w:val="0"/>
          <w:iCs w:val="0"/>
          <w:caps w:val="0"/>
          <w:color w:val="auto"/>
          <w:spacing w:val="0"/>
          <w:kern w:val="0"/>
          <w:sz w:val="32"/>
          <w:szCs w:val="32"/>
          <w:highlight w:val="none"/>
          <w:shd w:val="clear" w:color="auto" w:fill="FFFFFF"/>
          <w:lang w:val="en-US" w:eastAsia="zh-CN" w:bidi="ar"/>
        </w:rPr>
      </w:pPr>
      <w:r>
        <w:rPr>
          <w:rFonts w:hint="eastAsia" w:ascii="楷体" w:hAnsi="楷体" w:eastAsia="楷体" w:cs="楷体"/>
          <w:b/>
          <w:bCs/>
          <w:i w:val="0"/>
          <w:iCs w:val="0"/>
          <w:caps w:val="0"/>
          <w:color w:val="auto"/>
          <w:spacing w:val="0"/>
          <w:kern w:val="0"/>
          <w:sz w:val="32"/>
          <w:szCs w:val="32"/>
          <w:highlight w:val="none"/>
          <w:shd w:val="clear" w:color="auto" w:fill="FFFFFF"/>
          <w:lang w:val="en-US" w:eastAsia="zh-CN" w:bidi="ar"/>
        </w:rPr>
        <w:t>（十一）学习省纪委监委公开通报5起违反中央八项规定精神典型问题</w:t>
      </w:r>
    </w:p>
    <w:p w14:paraId="1E4AD518">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eastAsia="仿宋_GB2312" w:cs="仿宋_GB2312"/>
          <w:i w:val="0"/>
          <w:iCs w:val="0"/>
          <w:caps w:val="0"/>
          <w:color w:val="auto"/>
          <w:spacing w:val="0"/>
          <w:kern w:val="0"/>
          <w:sz w:val="32"/>
          <w:szCs w:val="32"/>
          <w:highlight w:val="none"/>
          <w:shd w:val="clear" w:color="auto" w:fill="FFFFFF"/>
          <w:lang w:val="en-US" w:eastAsia="zh-CN" w:bidi="ar"/>
        </w:rPr>
      </w:pPr>
      <w:r>
        <w:rPr>
          <w:rFonts w:hint="eastAsia" w:ascii="仿宋_GB2312" w:eastAsia="仿宋_GB2312" w:cs="仿宋_GB2312"/>
          <w:i w:val="0"/>
          <w:iCs w:val="0"/>
          <w:caps w:val="0"/>
          <w:color w:val="auto"/>
          <w:spacing w:val="0"/>
          <w:kern w:val="0"/>
          <w:sz w:val="32"/>
          <w:szCs w:val="32"/>
          <w:highlight w:val="none"/>
          <w:shd w:val="clear" w:color="auto" w:fill="FFFFFF"/>
          <w:lang w:val="en-US" w:eastAsia="zh-CN" w:bidi="ar"/>
        </w:rPr>
        <w:t xml:space="preserve">  2026年元旦、春节将至，为持续强化正风肃纪，进一步巩固拓展深入贯彻中央八项规定精神学习教育成果，近日，省纪委监委通报5起违反中央八项规定精神典型问题。</w:t>
      </w:r>
    </w:p>
    <w:p w14:paraId="5456610D">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仿宋_GB2312" w:eastAsia="仿宋_GB2312" w:cs="仿宋_GB2312"/>
          <w:i w:val="0"/>
          <w:iCs w:val="0"/>
          <w:caps w:val="0"/>
          <w:color w:val="auto"/>
          <w:spacing w:val="0"/>
          <w:kern w:val="0"/>
          <w:sz w:val="32"/>
          <w:szCs w:val="32"/>
          <w:highlight w:val="none"/>
          <w:shd w:val="clear" w:color="auto" w:fill="FFFFFF"/>
          <w:lang w:val="en-US" w:eastAsia="zh-CN" w:bidi="ar"/>
        </w:rPr>
      </w:pPr>
    </w:p>
    <w:p w14:paraId="00F1996B">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default" w:ascii="Calibri" w:hAnsi="Calibri" w:cs="Calibri"/>
          <w:i w:val="0"/>
          <w:iCs w:val="0"/>
          <w:caps w:val="0"/>
          <w:color w:val="auto"/>
          <w:spacing w:val="0"/>
          <w:sz w:val="24"/>
          <w:szCs w:val="24"/>
        </w:rPr>
      </w:pPr>
      <w:r>
        <w:rPr>
          <w:rFonts w:hint="eastAsia" w:ascii="黑体" w:hAnsi="宋体" w:eastAsia="黑体" w:cs="黑体"/>
          <w:i w:val="0"/>
          <w:iCs w:val="0"/>
          <w:caps w:val="0"/>
          <w:color w:val="auto"/>
          <w:spacing w:val="0"/>
          <w:sz w:val="32"/>
          <w:szCs w:val="32"/>
          <w:shd w:val="clear" w:color="auto" w:fill="FFFFFF"/>
        </w:rPr>
        <w:t>二、活动步骤</w:t>
      </w:r>
    </w:p>
    <w:p w14:paraId="5CE2A166">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left="0" w:right="0" w:firstLine="643" w:firstLineChars="200"/>
        <w:jc w:val="both"/>
        <w:textAlignment w:val="auto"/>
        <w:rPr>
          <w:rFonts w:hint="default" w:ascii="仿宋_GB2312" w:eastAsia="仿宋_GB2312" w:cs="仿宋_GB2312"/>
          <w:i w:val="0"/>
          <w:iCs w:val="0"/>
          <w:caps w:val="0"/>
          <w:color w:val="auto"/>
          <w:spacing w:val="0"/>
          <w:sz w:val="32"/>
          <w:szCs w:val="32"/>
          <w:shd w:val="clear" w:color="auto" w:fill="FFFFFF"/>
          <w:lang w:val="en-US" w:eastAsia="zh-CN"/>
        </w:rPr>
      </w:pPr>
      <w:r>
        <w:rPr>
          <w:rFonts w:hint="eastAsia" w:ascii="楷体" w:hAnsi="楷体" w:eastAsia="楷体" w:cs="楷体"/>
          <w:b/>
          <w:bCs/>
          <w:i w:val="0"/>
          <w:iCs w:val="0"/>
          <w:caps w:val="0"/>
          <w:color w:val="auto"/>
          <w:spacing w:val="0"/>
          <w:sz w:val="32"/>
          <w:szCs w:val="32"/>
          <w:shd w:val="clear" w:color="auto" w:fill="FFFFFF"/>
        </w:rPr>
        <w:t>（一）奏唱国歌。</w:t>
      </w:r>
      <w:r>
        <w:rPr>
          <w:rFonts w:hint="eastAsia" w:ascii="仿宋_GB2312" w:eastAsia="仿宋_GB2312" w:cs="仿宋_GB2312"/>
          <w:i w:val="0"/>
          <w:iCs w:val="0"/>
          <w:caps w:val="0"/>
          <w:color w:val="auto"/>
          <w:spacing w:val="0"/>
          <w:sz w:val="32"/>
          <w:szCs w:val="32"/>
          <w:shd w:val="clear" w:color="auto" w:fill="FFFFFF"/>
          <w:lang w:val="en-US" w:eastAsia="zh-CN"/>
        </w:rPr>
        <w:t>支部党员在活动开始前应集中奏唱国歌，强化仪式感。</w:t>
      </w:r>
    </w:p>
    <w:p w14:paraId="072A8145">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left="0" w:right="0" w:firstLine="643" w:firstLineChars="200"/>
        <w:jc w:val="both"/>
        <w:textAlignment w:val="auto"/>
        <w:rPr>
          <w:rFonts w:hint="default" w:ascii="仿宋_GB2312" w:eastAsia="仿宋_GB2312" w:cs="仿宋_GB2312"/>
          <w:i w:val="0"/>
          <w:iCs w:val="0"/>
          <w:caps w:val="0"/>
          <w:color w:val="auto"/>
          <w:spacing w:val="0"/>
          <w:sz w:val="32"/>
          <w:szCs w:val="32"/>
          <w:shd w:val="clear" w:color="auto" w:fill="FFFFFF"/>
          <w:lang w:val="en-US" w:eastAsia="zh-CN"/>
        </w:rPr>
      </w:pPr>
      <w:r>
        <w:rPr>
          <w:rFonts w:hint="eastAsia" w:ascii="楷体" w:hAnsi="楷体" w:eastAsia="楷体" w:cs="楷体"/>
          <w:b/>
          <w:bCs/>
          <w:i w:val="0"/>
          <w:iCs w:val="0"/>
          <w:caps w:val="0"/>
          <w:color w:val="auto"/>
          <w:spacing w:val="0"/>
          <w:sz w:val="32"/>
          <w:szCs w:val="32"/>
          <w:shd w:val="clear" w:color="auto" w:fill="FFFFFF"/>
        </w:rPr>
        <w:t>（二）重温入党誓词。</w:t>
      </w:r>
      <w:r>
        <w:rPr>
          <w:rFonts w:hint="eastAsia" w:ascii="仿宋_GB2312" w:eastAsia="仿宋_GB2312" w:cs="仿宋_GB2312"/>
          <w:i w:val="0"/>
          <w:iCs w:val="0"/>
          <w:caps w:val="0"/>
          <w:color w:val="auto"/>
          <w:spacing w:val="0"/>
          <w:sz w:val="32"/>
          <w:szCs w:val="32"/>
          <w:shd w:val="clear" w:color="auto" w:fill="FFFFFF"/>
          <w:lang w:val="en-US" w:eastAsia="zh-CN"/>
        </w:rPr>
        <w:t>支部党员在领誓人的带领下集中重温入党誓词。</w:t>
      </w:r>
    </w:p>
    <w:p w14:paraId="45C6C6F9">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left="0" w:right="0" w:firstLine="643" w:firstLineChars="200"/>
        <w:jc w:val="both"/>
        <w:textAlignment w:val="auto"/>
        <w:rPr>
          <w:rFonts w:hint="default" w:ascii="仿宋_GB2312" w:eastAsia="仿宋_GB2312" w:cs="仿宋_GB2312"/>
          <w:i w:val="0"/>
          <w:iCs w:val="0"/>
          <w:caps w:val="0"/>
          <w:color w:val="auto"/>
          <w:spacing w:val="0"/>
          <w:sz w:val="32"/>
          <w:szCs w:val="32"/>
          <w:shd w:val="clear" w:color="auto" w:fill="FFFFFF"/>
          <w:lang w:val="en-US" w:eastAsia="zh-CN"/>
        </w:rPr>
      </w:pPr>
      <w:r>
        <w:rPr>
          <w:rFonts w:hint="eastAsia" w:ascii="楷体" w:hAnsi="楷体" w:eastAsia="楷体" w:cs="楷体"/>
          <w:b/>
          <w:bCs/>
          <w:i w:val="0"/>
          <w:iCs w:val="0"/>
          <w:caps w:val="0"/>
          <w:color w:val="auto"/>
          <w:spacing w:val="0"/>
          <w:sz w:val="32"/>
          <w:szCs w:val="32"/>
          <w:shd w:val="clear" w:color="auto" w:fill="FFFFFF"/>
        </w:rPr>
        <w:t>（三）学习党章。</w:t>
      </w:r>
      <w:r>
        <w:rPr>
          <w:rFonts w:hint="eastAsia" w:ascii="仿宋_GB2312" w:eastAsia="仿宋_GB2312" w:cs="仿宋_GB2312"/>
          <w:i w:val="0"/>
          <w:iCs w:val="0"/>
          <w:caps w:val="0"/>
          <w:color w:val="auto"/>
          <w:spacing w:val="0"/>
          <w:sz w:val="32"/>
          <w:szCs w:val="32"/>
          <w:shd w:val="clear" w:color="auto" w:fill="FFFFFF"/>
          <w:lang w:val="en-US" w:eastAsia="zh-CN"/>
        </w:rPr>
        <w:t>支部可采取党员领读、个人自学等方式开展党的二十大新修订党章的学习。</w:t>
      </w:r>
    </w:p>
    <w:p w14:paraId="560EAE30">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left="0" w:right="0" w:firstLine="643" w:firstLineChars="200"/>
        <w:jc w:val="both"/>
        <w:textAlignment w:val="auto"/>
        <w:rPr>
          <w:rFonts w:hint="default" w:ascii="仿宋_GB2312" w:eastAsia="仿宋_GB2312" w:cs="仿宋_GB2312"/>
          <w:i w:val="0"/>
          <w:iCs w:val="0"/>
          <w:caps w:val="0"/>
          <w:color w:val="auto"/>
          <w:spacing w:val="0"/>
          <w:sz w:val="32"/>
          <w:szCs w:val="32"/>
          <w:shd w:val="clear" w:color="auto" w:fill="FFFFFF"/>
          <w:lang w:val="en-US" w:eastAsia="zh-CN"/>
        </w:rPr>
      </w:pPr>
      <w:r>
        <w:rPr>
          <w:rFonts w:hint="eastAsia" w:ascii="楷体" w:hAnsi="楷体" w:eastAsia="楷体" w:cs="楷体"/>
          <w:b/>
          <w:bCs/>
          <w:i w:val="0"/>
          <w:iCs w:val="0"/>
          <w:caps w:val="0"/>
          <w:color w:val="auto"/>
          <w:spacing w:val="0"/>
          <w:sz w:val="32"/>
          <w:szCs w:val="32"/>
          <w:shd w:val="clear" w:color="auto" w:fill="FFFFFF"/>
        </w:rPr>
        <w:t>（四）通报党费收缴情况。</w:t>
      </w:r>
      <w:r>
        <w:rPr>
          <w:rFonts w:hint="eastAsia" w:ascii="仿宋_GB2312" w:eastAsia="仿宋_GB2312" w:cs="仿宋_GB2312"/>
          <w:i w:val="0"/>
          <w:iCs w:val="0"/>
          <w:caps w:val="0"/>
          <w:color w:val="auto"/>
          <w:spacing w:val="0"/>
          <w:sz w:val="32"/>
          <w:szCs w:val="32"/>
          <w:shd w:val="clear" w:color="auto" w:fill="FFFFFF"/>
          <w:lang w:val="en-US" w:eastAsia="zh-CN"/>
        </w:rPr>
        <w:t>党员应主动、按时、足额交纳党费，党支部应做好记录并在主题党日上对本月党费收缴情况进行通报。</w:t>
      </w:r>
    </w:p>
    <w:p w14:paraId="23F2E24A">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left="0" w:right="0" w:firstLine="643" w:firstLineChars="200"/>
        <w:jc w:val="both"/>
        <w:textAlignment w:val="auto"/>
        <w:rPr>
          <w:rFonts w:hint="eastAsia" w:ascii="仿宋_GB2312" w:eastAsia="仿宋_GB2312" w:cs="仿宋_GB2312"/>
          <w:i w:val="0"/>
          <w:iCs w:val="0"/>
          <w:caps w:val="0"/>
          <w:color w:val="auto"/>
          <w:spacing w:val="0"/>
          <w:sz w:val="32"/>
          <w:szCs w:val="32"/>
          <w:shd w:val="clear" w:color="auto" w:fill="FFFFFF"/>
          <w:lang w:val="en-US" w:eastAsia="zh-CN"/>
        </w:rPr>
      </w:pPr>
      <w:r>
        <w:rPr>
          <w:rFonts w:hint="eastAsia" w:ascii="楷体" w:hAnsi="楷体" w:eastAsia="楷体" w:cs="楷体"/>
          <w:b/>
          <w:bCs/>
          <w:i w:val="0"/>
          <w:iCs w:val="0"/>
          <w:caps w:val="0"/>
          <w:color w:val="auto"/>
          <w:spacing w:val="0"/>
          <w:sz w:val="32"/>
          <w:szCs w:val="32"/>
          <w:shd w:val="clear" w:color="auto" w:fill="FFFFFF"/>
        </w:rPr>
        <w:t>（五）讲授微党课。</w:t>
      </w:r>
      <w:r>
        <w:rPr>
          <w:rFonts w:hint="eastAsia" w:ascii="仿宋_GB2312" w:eastAsia="仿宋_GB2312" w:cs="仿宋_GB2312"/>
          <w:i w:val="0"/>
          <w:iCs w:val="0"/>
          <w:caps w:val="0"/>
          <w:color w:val="auto"/>
          <w:spacing w:val="0"/>
          <w:sz w:val="32"/>
          <w:szCs w:val="32"/>
          <w:shd w:val="clear" w:color="auto" w:fill="FFFFFF"/>
          <w:lang w:val="en-US" w:eastAsia="zh-CN"/>
        </w:rPr>
        <w:t>重点围绕本月学习内容，基层党组织书记要带头讲授微党课。</w:t>
      </w:r>
    </w:p>
    <w:p w14:paraId="6CDE044F">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left="0" w:right="0" w:firstLine="643" w:firstLineChars="200"/>
        <w:jc w:val="both"/>
        <w:textAlignment w:val="auto"/>
        <w:rPr>
          <w:rFonts w:hint="eastAsia" w:ascii="仿宋_GB2312" w:eastAsia="仿宋_GB2312" w:cs="仿宋_GB2312"/>
          <w:i w:val="0"/>
          <w:iCs w:val="0"/>
          <w:caps w:val="0"/>
          <w:color w:val="auto"/>
          <w:spacing w:val="0"/>
          <w:sz w:val="32"/>
          <w:szCs w:val="32"/>
          <w:shd w:val="clear" w:color="auto" w:fill="FFFFFF"/>
          <w:lang w:val="en-US" w:eastAsia="zh-CN"/>
        </w:rPr>
      </w:pPr>
      <w:r>
        <w:rPr>
          <w:rFonts w:hint="eastAsia" w:ascii="楷体" w:hAnsi="楷体" w:eastAsia="楷体" w:cs="楷体"/>
          <w:b/>
          <w:bCs/>
          <w:i w:val="0"/>
          <w:iCs w:val="0"/>
          <w:caps w:val="0"/>
          <w:color w:val="auto"/>
          <w:spacing w:val="0"/>
          <w:sz w:val="32"/>
          <w:szCs w:val="32"/>
          <w:shd w:val="clear" w:color="auto" w:fill="FFFFFF"/>
        </w:rPr>
        <w:t>（六）</w:t>
      </w:r>
      <w:r>
        <w:rPr>
          <w:rFonts w:hint="eastAsia" w:ascii="楷体" w:hAnsi="楷体" w:eastAsia="楷体" w:cs="楷体"/>
          <w:b/>
          <w:bCs/>
          <w:i w:val="0"/>
          <w:iCs w:val="0"/>
          <w:caps w:val="0"/>
          <w:color w:val="auto"/>
          <w:spacing w:val="0"/>
          <w:sz w:val="32"/>
          <w:szCs w:val="32"/>
          <w:shd w:val="clear" w:color="auto" w:fill="FFFFFF"/>
          <w:lang w:val="en-US" w:eastAsia="zh-CN"/>
        </w:rPr>
        <w:t>开展“述学述做”</w:t>
      </w:r>
      <w:r>
        <w:rPr>
          <w:rFonts w:hint="eastAsia" w:ascii="楷体" w:hAnsi="楷体" w:eastAsia="楷体" w:cs="楷体"/>
          <w:b/>
          <w:bCs/>
          <w:i w:val="0"/>
          <w:iCs w:val="0"/>
          <w:caps w:val="0"/>
          <w:color w:val="auto"/>
          <w:spacing w:val="0"/>
          <w:sz w:val="32"/>
          <w:szCs w:val="32"/>
          <w:shd w:val="clear" w:color="auto" w:fill="FFFFFF"/>
        </w:rPr>
        <w:t>。</w:t>
      </w:r>
      <w:r>
        <w:rPr>
          <w:rFonts w:hint="eastAsia" w:ascii="仿宋_GB2312" w:eastAsia="仿宋_GB2312" w:cs="仿宋_GB2312"/>
          <w:b/>
          <w:bCs/>
          <w:i w:val="0"/>
          <w:iCs w:val="0"/>
          <w:caps w:val="0"/>
          <w:color w:val="auto"/>
          <w:spacing w:val="0"/>
          <w:sz w:val="32"/>
          <w:szCs w:val="32"/>
          <w:shd w:val="clear" w:color="auto" w:fill="FFFFFF"/>
          <w:lang w:val="en-US" w:eastAsia="zh-CN"/>
        </w:rPr>
        <w:t>教工党支部</w:t>
      </w:r>
      <w:r>
        <w:rPr>
          <w:rFonts w:hint="eastAsia" w:ascii="仿宋_GB2312" w:eastAsia="仿宋_GB2312" w:cs="仿宋_GB2312"/>
          <w:i w:val="0"/>
          <w:iCs w:val="0"/>
          <w:caps w:val="0"/>
          <w:color w:val="auto"/>
          <w:spacing w:val="0"/>
          <w:sz w:val="32"/>
          <w:szCs w:val="32"/>
          <w:shd w:val="clear" w:color="auto" w:fill="FFFFFF"/>
          <w:lang w:val="en-US" w:eastAsia="zh-CN"/>
        </w:rPr>
        <w:t>重点学习参考资料中1、2、3、4、5、6、7、8、9、10、11项学习内容，</w:t>
      </w:r>
      <w:r>
        <w:rPr>
          <w:rFonts w:hint="eastAsia" w:ascii="仿宋_GB2312" w:eastAsia="仿宋_GB2312" w:cs="仿宋_GB2312"/>
          <w:b/>
          <w:bCs/>
          <w:i w:val="0"/>
          <w:iCs w:val="0"/>
          <w:caps w:val="0"/>
          <w:color w:val="auto"/>
          <w:spacing w:val="0"/>
          <w:sz w:val="32"/>
          <w:szCs w:val="32"/>
          <w:shd w:val="clear" w:color="auto" w:fill="FFFFFF"/>
          <w:lang w:val="en-US" w:eastAsia="zh-CN"/>
        </w:rPr>
        <w:t>学生党支部</w:t>
      </w:r>
      <w:r>
        <w:rPr>
          <w:rFonts w:hint="eastAsia" w:ascii="仿宋_GB2312" w:eastAsia="仿宋_GB2312" w:cs="仿宋_GB2312"/>
          <w:i w:val="0"/>
          <w:iCs w:val="0"/>
          <w:caps w:val="0"/>
          <w:color w:val="auto"/>
          <w:spacing w:val="0"/>
          <w:sz w:val="32"/>
          <w:szCs w:val="32"/>
          <w:shd w:val="clear" w:color="auto" w:fill="FFFFFF"/>
          <w:lang w:val="en-US" w:eastAsia="zh-CN"/>
        </w:rPr>
        <w:t>重点学习参考资料中的1、3、4、5、6、8、9项学习内容。各支部结合本期学习内容，持续深入学习党的二十届四中全会精神，选取党员代表结合学习贯彻全会精神开展“述学述做”，重点谈学习体会和工作实践。党支部应做好会议记录，逐一、规范记录党员主要发言内容。</w:t>
      </w:r>
    </w:p>
    <w:p w14:paraId="0DBE2C52">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default" w:ascii="Calibri" w:hAnsi="Calibri" w:cs="Calibri"/>
          <w:i w:val="0"/>
          <w:iCs w:val="0"/>
          <w:caps w:val="0"/>
          <w:color w:val="auto"/>
          <w:spacing w:val="0"/>
          <w:sz w:val="24"/>
          <w:szCs w:val="24"/>
        </w:rPr>
      </w:pPr>
      <w:r>
        <w:rPr>
          <w:rFonts w:hint="eastAsia" w:ascii="黑体" w:hAnsi="宋体" w:eastAsia="黑体" w:cs="黑体"/>
          <w:i w:val="0"/>
          <w:iCs w:val="0"/>
          <w:caps w:val="0"/>
          <w:color w:val="auto"/>
          <w:spacing w:val="0"/>
          <w:sz w:val="32"/>
          <w:szCs w:val="32"/>
          <w:shd w:val="clear" w:color="auto" w:fill="FFFFFF"/>
        </w:rPr>
        <w:t>三、活动要求</w:t>
      </w:r>
    </w:p>
    <w:p w14:paraId="495BC49E">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left="0" w:leftChars="0" w:right="0" w:firstLine="643" w:firstLineChars="200"/>
        <w:jc w:val="both"/>
        <w:textAlignment w:val="auto"/>
        <w:rPr>
          <w:rFonts w:hint="eastAsia" w:ascii="仿宋_GB2312" w:hAnsi="Calibri" w:eastAsia="仿宋_GB2312" w:cs="仿宋_GB2312"/>
          <w:i w:val="0"/>
          <w:iCs w:val="0"/>
          <w:caps w:val="0"/>
          <w:color w:val="auto"/>
          <w:spacing w:val="0"/>
          <w:sz w:val="32"/>
          <w:szCs w:val="32"/>
          <w:shd w:val="clear" w:color="auto" w:fill="FFFFFF"/>
        </w:rPr>
      </w:pPr>
      <w:r>
        <w:rPr>
          <w:rFonts w:hint="eastAsia" w:ascii="楷体" w:hAnsi="楷体" w:eastAsia="楷体" w:cs="楷体"/>
          <w:b/>
          <w:bCs/>
          <w:i w:val="0"/>
          <w:iCs w:val="0"/>
          <w:caps w:val="0"/>
          <w:color w:val="auto"/>
          <w:spacing w:val="0"/>
          <w:sz w:val="32"/>
          <w:szCs w:val="32"/>
          <w:shd w:val="clear" w:color="auto" w:fill="FFFFFF"/>
        </w:rPr>
        <w:t>（一）紧扣主题，突出重点。</w:t>
      </w:r>
      <w:r>
        <w:rPr>
          <w:rFonts w:hint="eastAsia" w:ascii="仿宋_GB2312" w:hAnsi="Calibri" w:eastAsia="仿宋_GB2312" w:cs="仿宋_GB2312"/>
          <w:i w:val="0"/>
          <w:iCs w:val="0"/>
          <w:caps w:val="0"/>
          <w:color w:val="auto"/>
          <w:spacing w:val="0"/>
          <w:sz w:val="32"/>
          <w:szCs w:val="32"/>
          <w:shd w:val="clear" w:color="auto" w:fill="FFFFFF"/>
        </w:rPr>
        <w:t>各支部要把主题党日学习同</w:t>
      </w:r>
      <w:r>
        <w:rPr>
          <w:rFonts w:hint="eastAsia" w:ascii="仿宋_GB2312" w:eastAsia="仿宋_GB2312" w:cs="仿宋_GB2312"/>
          <w:i w:val="0"/>
          <w:iCs w:val="0"/>
          <w:caps w:val="0"/>
          <w:color w:val="auto"/>
          <w:spacing w:val="0"/>
          <w:sz w:val="32"/>
          <w:szCs w:val="32"/>
          <w:shd w:val="clear" w:color="auto" w:fill="FFFFFF"/>
          <w:lang w:val="en-US" w:eastAsia="zh-CN"/>
        </w:rPr>
        <w:t>深入学习贯彻党的二十届四中全会精神</w:t>
      </w:r>
      <w:r>
        <w:rPr>
          <w:rFonts w:hint="eastAsia" w:ascii="仿宋_GB2312" w:hAnsi="Calibri" w:eastAsia="仿宋_GB2312" w:cs="仿宋_GB2312"/>
          <w:i w:val="0"/>
          <w:iCs w:val="0"/>
          <w:caps w:val="0"/>
          <w:color w:val="auto"/>
          <w:spacing w:val="0"/>
          <w:sz w:val="32"/>
          <w:szCs w:val="32"/>
          <w:shd w:val="clear" w:color="auto" w:fill="FFFFFF"/>
        </w:rPr>
        <w:t>结合起来，同近期重点工作结合起来，</w:t>
      </w:r>
      <w:r>
        <w:rPr>
          <w:rFonts w:hint="eastAsia" w:ascii="仿宋_GB2312" w:eastAsia="仿宋_GB2312" w:cs="仿宋_GB2312"/>
          <w:i w:val="0"/>
          <w:iCs w:val="0"/>
          <w:caps w:val="0"/>
          <w:color w:val="auto"/>
          <w:spacing w:val="0"/>
          <w:sz w:val="32"/>
          <w:szCs w:val="32"/>
          <w:shd w:val="clear" w:color="auto" w:fill="FFFFFF"/>
          <w:lang w:val="en-US" w:eastAsia="zh-CN"/>
        </w:rPr>
        <w:t>做到学思用贯通，知信行合一。</w:t>
      </w:r>
    </w:p>
    <w:p w14:paraId="0A42280F">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left="0" w:leftChars="0" w:right="0" w:firstLine="643" w:firstLineChars="200"/>
        <w:jc w:val="both"/>
        <w:textAlignment w:val="auto"/>
        <w:rPr>
          <w:rFonts w:hint="eastAsia" w:ascii="仿宋_GB2312" w:eastAsia="仿宋_GB2312" w:cs="仿宋_GB2312"/>
          <w:i w:val="0"/>
          <w:iCs w:val="0"/>
          <w:caps w:val="0"/>
          <w:color w:val="auto"/>
          <w:spacing w:val="0"/>
          <w:sz w:val="32"/>
          <w:szCs w:val="32"/>
          <w:shd w:val="clear" w:color="auto" w:fill="FFFFFF"/>
          <w:lang w:val="en-US" w:eastAsia="zh-CN"/>
        </w:rPr>
      </w:pPr>
      <w:r>
        <w:rPr>
          <w:rFonts w:hint="eastAsia" w:ascii="楷体" w:hAnsi="楷体" w:eastAsia="楷体" w:cs="楷体"/>
          <w:b/>
          <w:bCs/>
          <w:i w:val="0"/>
          <w:iCs w:val="0"/>
          <w:caps w:val="0"/>
          <w:color w:val="auto"/>
          <w:spacing w:val="0"/>
          <w:sz w:val="32"/>
          <w:szCs w:val="32"/>
          <w:shd w:val="clear" w:color="auto" w:fill="FFFFFF"/>
        </w:rPr>
        <w:t>（二）精心安排，丰富形式。</w:t>
      </w:r>
      <w:r>
        <w:rPr>
          <w:rFonts w:hint="eastAsia" w:ascii="仿宋_GB2312" w:hAnsi="Calibri" w:eastAsia="仿宋_GB2312" w:cs="仿宋_GB2312"/>
          <w:i w:val="0"/>
          <w:iCs w:val="0"/>
          <w:caps w:val="0"/>
          <w:color w:val="auto"/>
          <w:spacing w:val="0"/>
          <w:sz w:val="32"/>
          <w:szCs w:val="32"/>
          <w:shd w:val="clear" w:color="auto" w:fill="FFFFFF"/>
        </w:rPr>
        <w:t>各</w:t>
      </w:r>
      <w:r>
        <w:rPr>
          <w:rFonts w:hint="eastAsia" w:ascii="仿宋_GB2312" w:eastAsia="仿宋_GB2312" w:cs="仿宋_GB2312"/>
          <w:i w:val="0"/>
          <w:iCs w:val="0"/>
          <w:caps w:val="0"/>
          <w:color w:val="auto"/>
          <w:spacing w:val="0"/>
          <w:sz w:val="32"/>
          <w:szCs w:val="32"/>
          <w:shd w:val="clear" w:color="auto" w:fill="FFFFFF"/>
          <w:lang w:val="en-US" w:eastAsia="zh-CN"/>
        </w:rPr>
        <w:t>支部</w:t>
      </w:r>
      <w:r>
        <w:rPr>
          <w:rFonts w:hint="eastAsia" w:ascii="仿宋_GB2312" w:hAnsi="Calibri" w:eastAsia="仿宋_GB2312" w:cs="仿宋_GB2312"/>
          <w:i w:val="0"/>
          <w:iCs w:val="0"/>
          <w:caps w:val="0"/>
          <w:color w:val="auto"/>
          <w:spacing w:val="0"/>
          <w:sz w:val="32"/>
          <w:szCs w:val="32"/>
          <w:shd w:val="clear" w:color="auto" w:fill="FFFFFF"/>
        </w:rPr>
        <w:t>要统筹安排</w:t>
      </w:r>
      <w:r>
        <w:rPr>
          <w:rFonts w:hint="eastAsia" w:ascii="仿宋_GB2312" w:eastAsia="仿宋_GB2312" w:cs="仿宋_GB2312"/>
          <w:i w:val="0"/>
          <w:iCs w:val="0"/>
          <w:caps w:val="0"/>
          <w:color w:val="auto"/>
          <w:spacing w:val="0"/>
          <w:sz w:val="32"/>
          <w:szCs w:val="32"/>
          <w:shd w:val="clear" w:color="auto" w:fill="FFFFFF"/>
          <w:lang w:eastAsia="zh-CN"/>
        </w:rPr>
        <w:t>，</w:t>
      </w:r>
      <w:r>
        <w:rPr>
          <w:rFonts w:hint="eastAsia" w:ascii="仿宋_GB2312" w:eastAsia="仿宋_GB2312" w:cs="仿宋_GB2312"/>
          <w:i w:val="0"/>
          <w:iCs w:val="0"/>
          <w:caps w:val="0"/>
          <w:color w:val="auto"/>
          <w:spacing w:val="0"/>
          <w:sz w:val="32"/>
          <w:szCs w:val="32"/>
          <w:shd w:val="clear" w:color="auto" w:fill="FFFFFF"/>
          <w:lang w:val="en-US" w:eastAsia="zh-CN"/>
        </w:rPr>
        <w:t>采取线上、线下等多种形式</w:t>
      </w:r>
      <w:r>
        <w:rPr>
          <w:rFonts w:hint="eastAsia" w:ascii="仿宋_GB2312" w:eastAsia="仿宋_GB2312" w:cs="仿宋_GB2312"/>
          <w:i w:val="0"/>
          <w:iCs w:val="0"/>
          <w:caps w:val="0"/>
          <w:color w:val="auto"/>
          <w:spacing w:val="0"/>
          <w:sz w:val="32"/>
          <w:szCs w:val="32"/>
          <w:shd w:val="clear" w:color="auto" w:fill="FFFFFF"/>
          <w:lang w:eastAsia="zh-CN"/>
        </w:rPr>
        <w:t>，</w:t>
      </w:r>
      <w:r>
        <w:rPr>
          <w:rFonts w:hint="eastAsia" w:ascii="仿宋_GB2312" w:eastAsia="仿宋_GB2312" w:cs="仿宋_GB2312"/>
          <w:i w:val="0"/>
          <w:iCs w:val="0"/>
          <w:caps w:val="0"/>
          <w:color w:val="auto"/>
          <w:spacing w:val="0"/>
          <w:sz w:val="32"/>
          <w:szCs w:val="32"/>
          <w:shd w:val="clear" w:color="auto" w:fill="FFFFFF"/>
          <w:lang w:val="en-US" w:eastAsia="zh-CN"/>
        </w:rPr>
        <w:t>认真开展</w:t>
      </w:r>
      <w:r>
        <w:rPr>
          <w:rFonts w:hint="eastAsia" w:ascii="仿宋_GB2312" w:eastAsia="仿宋_GB2312" w:cs="仿宋_GB2312"/>
          <w:i w:val="0"/>
          <w:iCs w:val="0"/>
          <w:caps w:val="0"/>
          <w:color w:val="auto"/>
          <w:spacing w:val="0"/>
          <w:sz w:val="32"/>
          <w:szCs w:val="32"/>
          <w:shd w:val="clear" w:color="auto" w:fill="FFFFFF"/>
          <w:lang w:eastAsia="zh-CN"/>
        </w:rPr>
        <w:t>学习研讨，提高思想认识，切实把思想和行动统一到习近平总书记重要讲话精神上来。</w:t>
      </w:r>
    </w:p>
    <w:p w14:paraId="6DBA47FC">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left="0" w:right="0" w:firstLine="643" w:firstLineChars="200"/>
        <w:jc w:val="both"/>
        <w:textAlignment w:val="auto"/>
        <w:rPr>
          <w:rFonts w:hint="eastAsia" w:ascii="仿宋_GB2312" w:hAnsi="Calibri" w:eastAsia="仿宋_GB2312" w:cs="仿宋_GB2312"/>
          <w:b/>
          <w:bCs/>
          <w:i w:val="0"/>
          <w:iCs w:val="0"/>
          <w:caps w:val="0"/>
          <w:color w:val="auto"/>
          <w:spacing w:val="0"/>
          <w:sz w:val="32"/>
          <w:szCs w:val="32"/>
          <w:shd w:val="clear" w:color="auto" w:fill="FFFFFF"/>
        </w:rPr>
      </w:pPr>
      <w:r>
        <w:rPr>
          <w:rFonts w:hint="eastAsia" w:ascii="楷体" w:hAnsi="楷体" w:eastAsia="楷体" w:cs="楷体"/>
          <w:b/>
          <w:bCs/>
          <w:i w:val="0"/>
          <w:iCs w:val="0"/>
          <w:caps w:val="0"/>
          <w:color w:val="auto"/>
          <w:spacing w:val="0"/>
          <w:sz w:val="32"/>
          <w:szCs w:val="32"/>
          <w:shd w:val="clear" w:color="auto" w:fill="FFFFFF"/>
        </w:rPr>
        <w:t>（三）强化领导，做好总结。</w:t>
      </w:r>
      <w:r>
        <w:rPr>
          <w:rFonts w:hint="eastAsia" w:ascii="仿宋_GB2312" w:hAnsi="仿宋_GB2312" w:eastAsia="仿宋_GB2312" w:cs="仿宋_GB2312"/>
          <w:b w:val="0"/>
          <w:bCs w:val="0"/>
          <w:i w:val="0"/>
          <w:iCs w:val="0"/>
          <w:caps w:val="0"/>
          <w:color w:val="auto"/>
          <w:spacing w:val="0"/>
          <w:sz w:val="32"/>
          <w:szCs w:val="32"/>
          <w:shd w:val="clear" w:color="auto" w:fill="FFFFFF"/>
          <w:lang w:val="en-US" w:eastAsia="zh-CN"/>
        </w:rPr>
        <w:t>各二级党组织</w:t>
      </w:r>
      <w:r>
        <w:rPr>
          <w:rFonts w:hint="eastAsia" w:ascii="仿宋_GB2312" w:hAnsi="Calibri" w:eastAsia="仿宋_GB2312" w:cs="仿宋_GB2312"/>
          <w:i w:val="0"/>
          <w:iCs w:val="0"/>
          <w:caps w:val="0"/>
          <w:color w:val="auto"/>
          <w:spacing w:val="0"/>
          <w:sz w:val="32"/>
          <w:szCs w:val="32"/>
          <w:shd w:val="clear" w:color="auto" w:fill="FFFFFF"/>
        </w:rPr>
        <w:t>要认真落实党委班子成员联系支部制度，强化对支部的指导督导。各支部要认真准备、开出实效，相关工作要坚持教育在先，始终把纪律和规矩挺在前面，并认真做好活动情况的记录。各支部学习活动开展情况及特色做法及时报组织部备案。</w:t>
      </w:r>
    </w:p>
    <w:p w14:paraId="2AE314AA">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left="0" w:right="0" w:firstLine="643" w:firstLineChars="200"/>
        <w:jc w:val="both"/>
        <w:textAlignment w:val="auto"/>
        <w:rPr>
          <w:rFonts w:hint="eastAsia" w:ascii="仿宋_GB2312" w:hAnsi="Calibri" w:eastAsia="仿宋_GB2312" w:cs="仿宋_GB2312"/>
          <w:b/>
          <w:bCs/>
          <w:i w:val="0"/>
          <w:iCs w:val="0"/>
          <w:caps w:val="0"/>
          <w:color w:val="auto"/>
          <w:spacing w:val="0"/>
          <w:sz w:val="32"/>
          <w:szCs w:val="32"/>
          <w:shd w:val="clear" w:color="auto" w:fill="FFFFFF"/>
        </w:rPr>
      </w:pPr>
      <w:r>
        <w:rPr>
          <w:rFonts w:hint="eastAsia" w:ascii="仿宋_GB2312" w:hAnsi="Calibri" w:eastAsia="仿宋_GB2312" w:cs="仿宋_GB2312"/>
          <w:b/>
          <w:bCs/>
          <w:i w:val="0"/>
          <w:iCs w:val="0"/>
          <w:caps w:val="0"/>
          <w:color w:val="auto"/>
          <w:spacing w:val="0"/>
          <w:sz w:val="32"/>
          <w:szCs w:val="32"/>
          <w:shd w:val="clear" w:color="auto" w:fill="FFFFFF"/>
        </w:rPr>
        <w:t>附：参考学习资料</w:t>
      </w:r>
    </w:p>
    <w:p w14:paraId="26FEAA1E">
      <w:pPr>
        <w:keepNext w:val="0"/>
        <w:keepLines w:val="0"/>
        <w:pageBreakBefore w:val="0"/>
        <w:numPr>
          <w:ilvl w:val="0"/>
          <w:numId w:val="0"/>
        </w:numPr>
        <w:kinsoku/>
        <w:wordWrap/>
        <w:overflowPunct/>
        <w:topLinePunct w:val="0"/>
        <w:autoSpaceDE/>
        <w:autoSpaceDN/>
        <w:bidi w:val="0"/>
        <w:adjustRightInd/>
        <w:snapToGrid/>
        <w:spacing w:line="560" w:lineRule="exact"/>
        <w:ind w:leftChars="0" w:firstLine="640" w:firstLineChars="200"/>
        <w:textAlignment w:val="auto"/>
        <w:rPr>
          <w:rFonts w:hint="eastAsia" w:ascii="仿宋_GB2312" w:eastAsia="仿宋_GB2312" w:cs="仿宋_GB2312"/>
          <w:i w:val="0"/>
          <w:iCs w:val="0"/>
          <w:caps w:val="0"/>
          <w:color w:val="auto"/>
          <w:spacing w:val="0"/>
          <w:kern w:val="0"/>
          <w:sz w:val="32"/>
          <w:szCs w:val="32"/>
          <w:highlight w:val="none"/>
          <w:shd w:val="clear" w:color="auto" w:fill="FFFFFF"/>
          <w:lang w:val="en-US" w:eastAsia="zh-CN" w:bidi="ar"/>
        </w:rPr>
      </w:pPr>
      <w:r>
        <w:rPr>
          <w:rFonts w:hint="eastAsia" w:ascii="仿宋_GB2312" w:eastAsia="仿宋_GB2312" w:cs="仿宋_GB2312"/>
          <w:i w:val="0"/>
          <w:iCs w:val="0"/>
          <w:caps w:val="0"/>
          <w:color w:val="auto"/>
          <w:spacing w:val="0"/>
          <w:kern w:val="0"/>
          <w:sz w:val="32"/>
          <w:szCs w:val="32"/>
          <w:highlight w:val="none"/>
          <w:shd w:val="clear" w:color="auto" w:fill="FFFFFF"/>
          <w:lang w:val="en-US" w:eastAsia="zh-CN" w:bidi="ar"/>
        </w:rPr>
        <w:t>1.国家主席习近平发表二〇二六年新年贺词</w:t>
      </w:r>
    </w:p>
    <w:p w14:paraId="4FAE7433">
      <w:pPr>
        <w:keepNext w:val="0"/>
        <w:keepLines w:val="0"/>
        <w:pageBreakBefore w:val="0"/>
        <w:numPr>
          <w:ilvl w:val="0"/>
          <w:numId w:val="0"/>
        </w:numPr>
        <w:kinsoku/>
        <w:wordWrap/>
        <w:overflowPunct/>
        <w:topLinePunct w:val="0"/>
        <w:autoSpaceDE/>
        <w:autoSpaceDN/>
        <w:bidi w:val="0"/>
        <w:adjustRightInd/>
        <w:snapToGrid/>
        <w:spacing w:line="560" w:lineRule="exact"/>
        <w:ind w:leftChars="0" w:firstLine="640" w:firstLineChars="200"/>
        <w:textAlignment w:val="auto"/>
        <w:rPr>
          <w:rFonts w:hint="default" w:ascii="仿宋_GB2312" w:eastAsia="仿宋_GB2312" w:cs="仿宋_GB2312"/>
          <w:i w:val="0"/>
          <w:iCs w:val="0"/>
          <w:caps w:val="0"/>
          <w:color w:val="auto"/>
          <w:spacing w:val="0"/>
          <w:kern w:val="0"/>
          <w:sz w:val="32"/>
          <w:szCs w:val="32"/>
          <w:highlight w:val="none"/>
          <w:shd w:val="clear" w:color="auto" w:fill="FFFFFF"/>
          <w:lang w:val="en-US" w:eastAsia="zh-CN" w:bidi="ar"/>
        </w:rPr>
      </w:pPr>
      <w:r>
        <w:rPr>
          <w:rFonts w:hint="default" w:ascii="仿宋_GB2312" w:eastAsia="仿宋_GB2312" w:cs="仿宋_GB2312"/>
          <w:i w:val="0"/>
          <w:iCs w:val="0"/>
          <w:caps w:val="0"/>
          <w:color w:val="auto"/>
          <w:spacing w:val="0"/>
          <w:kern w:val="0"/>
          <w:sz w:val="32"/>
          <w:szCs w:val="32"/>
          <w:highlight w:val="none"/>
          <w:shd w:val="clear" w:color="auto" w:fill="FFFFFF"/>
          <w:lang w:val="en-US" w:eastAsia="zh-CN" w:bidi="ar"/>
        </w:rPr>
        <w:fldChar w:fldCharType="begin"/>
      </w:r>
      <w:r>
        <w:rPr>
          <w:rFonts w:hint="default" w:ascii="仿宋_GB2312" w:eastAsia="仿宋_GB2312" w:cs="仿宋_GB2312"/>
          <w:i w:val="0"/>
          <w:iCs w:val="0"/>
          <w:caps w:val="0"/>
          <w:color w:val="auto"/>
          <w:spacing w:val="0"/>
          <w:kern w:val="0"/>
          <w:sz w:val="32"/>
          <w:szCs w:val="32"/>
          <w:highlight w:val="none"/>
          <w:shd w:val="clear" w:color="auto" w:fill="FFFFFF"/>
          <w:lang w:val="en-US" w:eastAsia="zh-CN" w:bidi="ar"/>
        </w:rPr>
        <w:instrText xml:space="preserve"> HYPERLINK "https://www.xuexi.cn/lgpage/detail/index.html?id=11134025186743042473&amp;item_id=11134025186743042473" </w:instrText>
      </w:r>
      <w:r>
        <w:rPr>
          <w:rFonts w:hint="default" w:ascii="仿宋_GB2312" w:eastAsia="仿宋_GB2312" w:cs="仿宋_GB2312"/>
          <w:i w:val="0"/>
          <w:iCs w:val="0"/>
          <w:caps w:val="0"/>
          <w:color w:val="auto"/>
          <w:spacing w:val="0"/>
          <w:kern w:val="0"/>
          <w:sz w:val="32"/>
          <w:szCs w:val="32"/>
          <w:highlight w:val="none"/>
          <w:shd w:val="clear" w:color="auto" w:fill="FFFFFF"/>
          <w:lang w:val="en-US" w:eastAsia="zh-CN" w:bidi="ar"/>
        </w:rPr>
        <w:fldChar w:fldCharType="separate"/>
      </w:r>
      <w:r>
        <w:rPr>
          <w:rFonts w:hint="default" w:ascii="仿宋_GB2312" w:eastAsia="仿宋_GB2312" w:cs="仿宋_GB2312"/>
          <w:i w:val="0"/>
          <w:iCs w:val="0"/>
          <w:caps w:val="0"/>
          <w:color w:val="auto"/>
          <w:spacing w:val="0"/>
          <w:kern w:val="0"/>
          <w:sz w:val="32"/>
          <w:szCs w:val="32"/>
          <w:highlight w:val="none"/>
          <w:shd w:val="clear" w:color="auto" w:fill="FFFFFF"/>
          <w:lang w:val="en-US" w:eastAsia="zh-CN" w:bidi="ar"/>
        </w:rPr>
        <w:t>https://www.xuexi.cn/lgpage/detail/index.html?id=11134025186743042473&amp;item_id=11134025186743042473</w:t>
      </w:r>
      <w:r>
        <w:rPr>
          <w:rFonts w:hint="default" w:ascii="仿宋_GB2312" w:eastAsia="仿宋_GB2312" w:cs="仿宋_GB2312"/>
          <w:i w:val="0"/>
          <w:iCs w:val="0"/>
          <w:caps w:val="0"/>
          <w:color w:val="auto"/>
          <w:spacing w:val="0"/>
          <w:kern w:val="0"/>
          <w:sz w:val="32"/>
          <w:szCs w:val="32"/>
          <w:highlight w:val="none"/>
          <w:shd w:val="clear" w:color="auto" w:fill="FFFFFF"/>
          <w:lang w:val="en-US" w:eastAsia="zh-CN" w:bidi="ar"/>
        </w:rPr>
        <w:fldChar w:fldCharType="end"/>
      </w:r>
    </w:p>
    <w:p w14:paraId="63B99C3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textAlignment w:val="auto"/>
        <w:rPr>
          <w:rFonts w:hint="eastAsia" w:ascii="仿宋_GB2312" w:eastAsia="仿宋_GB2312" w:cs="仿宋_GB2312"/>
          <w:i w:val="0"/>
          <w:iCs w:val="0"/>
          <w:caps w:val="0"/>
          <w:color w:val="auto"/>
          <w:spacing w:val="0"/>
          <w:kern w:val="0"/>
          <w:sz w:val="32"/>
          <w:szCs w:val="32"/>
          <w:highlight w:val="none"/>
          <w:shd w:val="clear" w:color="auto" w:fill="FFFFFF"/>
          <w:lang w:val="en-US" w:eastAsia="zh-CN" w:bidi="ar"/>
        </w:rPr>
      </w:pPr>
      <w:r>
        <w:rPr>
          <w:rFonts w:hint="eastAsia" w:ascii="仿宋_GB2312" w:eastAsia="仿宋_GB2312" w:cs="仿宋_GB2312"/>
          <w:i w:val="0"/>
          <w:iCs w:val="0"/>
          <w:caps w:val="0"/>
          <w:color w:val="auto"/>
          <w:spacing w:val="0"/>
          <w:kern w:val="0"/>
          <w:sz w:val="32"/>
          <w:szCs w:val="32"/>
          <w:highlight w:val="none"/>
          <w:shd w:val="clear" w:color="auto" w:fill="FFFFFF"/>
          <w:lang w:val="en-US" w:eastAsia="zh-CN" w:bidi="ar"/>
        </w:rPr>
        <w:t>2.中共中央政治局召开民主生活会 中共中央总书记习近平主持会议并发表重要讲话</w:t>
      </w:r>
    </w:p>
    <w:p w14:paraId="4ED7B28C">
      <w:pPr>
        <w:keepNext w:val="0"/>
        <w:keepLines w:val="0"/>
        <w:pageBreakBefore w:val="0"/>
        <w:numPr>
          <w:ilvl w:val="0"/>
          <w:numId w:val="0"/>
        </w:numPr>
        <w:kinsoku/>
        <w:wordWrap/>
        <w:overflowPunct/>
        <w:topLinePunct w:val="0"/>
        <w:autoSpaceDE/>
        <w:autoSpaceDN/>
        <w:bidi w:val="0"/>
        <w:adjustRightInd/>
        <w:snapToGrid/>
        <w:spacing w:line="560" w:lineRule="exact"/>
        <w:ind w:leftChars="0" w:firstLine="640" w:firstLineChars="200"/>
        <w:textAlignment w:val="auto"/>
        <w:rPr>
          <w:rFonts w:hint="default" w:ascii="仿宋_GB2312" w:eastAsia="仿宋_GB2312" w:cs="仿宋_GB2312"/>
          <w:i w:val="0"/>
          <w:iCs w:val="0"/>
          <w:caps w:val="0"/>
          <w:color w:val="auto"/>
          <w:spacing w:val="0"/>
          <w:kern w:val="0"/>
          <w:sz w:val="32"/>
          <w:szCs w:val="32"/>
          <w:highlight w:val="none"/>
          <w:shd w:val="clear" w:color="auto" w:fill="FFFFFF"/>
          <w:lang w:val="en-US" w:eastAsia="zh-CN" w:bidi="ar"/>
        </w:rPr>
      </w:pPr>
      <w:r>
        <w:rPr>
          <w:rFonts w:hint="default" w:ascii="仿宋_GB2312" w:eastAsia="仿宋_GB2312" w:cs="仿宋_GB2312"/>
          <w:i w:val="0"/>
          <w:iCs w:val="0"/>
          <w:caps w:val="0"/>
          <w:color w:val="auto"/>
          <w:spacing w:val="0"/>
          <w:kern w:val="0"/>
          <w:sz w:val="32"/>
          <w:szCs w:val="32"/>
          <w:highlight w:val="none"/>
          <w:shd w:val="clear" w:color="auto" w:fill="FFFFFF"/>
          <w:lang w:val="en-US" w:eastAsia="zh-CN" w:bidi="ar"/>
        </w:rPr>
        <w:fldChar w:fldCharType="begin"/>
      </w:r>
      <w:r>
        <w:rPr>
          <w:rFonts w:hint="default" w:ascii="仿宋_GB2312" w:eastAsia="仿宋_GB2312" w:cs="仿宋_GB2312"/>
          <w:i w:val="0"/>
          <w:iCs w:val="0"/>
          <w:caps w:val="0"/>
          <w:color w:val="auto"/>
          <w:spacing w:val="0"/>
          <w:kern w:val="0"/>
          <w:sz w:val="32"/>
          <w:szCs w:val="32"/>
          <w:highlight w:val="none"/>
          <w:shd w:val="clear" w:color="auto" w:fill="FFFFFF"/>
          <w:lang w:val="en-US" w:eastAsia="zh-CN" w:bidi="ar"/>
        </w:rPr>
        <w:instrText xml:space="preserve"> HYPERLINK "https://www.xuexi.cn/lgpage/detail/index.html?id=12381530590757253719&amp;item_id=12381530590757253719" </w:instrText>
      </w:r>
      <w:r>
        <w:rPr>
          <w:rFonts w:hint="default" w:ascii="仿宋_GB2312" w:eastAsia="仿宋_GB2312" w:cs="仿宋_GB2312"/>
          <w:i w:val="0"/>
          <w:iCs w:val="0"/>
          <w:caps w:val="0"/>
          <w:color w:val="auto"/>
          <w:spacing w:val="0"/>
          <w:kern w:val="0"/>
          <w:sz w:val="32"/>
          <w:szCs w:val="32"/>
          <w:highlight w:val="none"/>
          <w:shd w:val="clear" w:color="auto" w:fill="FFFFFF"/>
          <w:lang w:val="en-US" w:eastAsia="zh-CN" w:bidi="ar"/>
        </w:rPr>
        <w:fldChar w:fldCharType="separate"/>
      </w:r>
      <w:r>
        <w:rPr>
          <w:rFonts w:hint="default" w:ascii="仿宋_GB2312" w:eastAsia="仿宋_GB2312" w:cs="仿宋_GB2312"/>
          <w:i w:val="0"/>
          <w:iCs w:val="0"/>
          <w:caps w:val="0"/>
          <w:color w:val="auto"/>
          <w:spacing w:val="0"/>
          <w:kern w:val="0"/>
          <w:sz w:val="32"/>
          <w:szCs w:val="32"/>
          <w:highlight w:val="none"/>
          <w:shd w:val="clear" w:color="auto" w:fill="FFFFFF"/>
          <w:lang w:val="en-US" w:eastAsia="zh-CN" w:bidi="ar"/>
        </w:rPr>
        <w:t>https://www.xuexi.cn/lgpage/detail/index.html?id=12381530590757253719&amp;item_id=12381530590757253719</w:t>
      </w:r>
      <w:r>
        <w:rPr>
          <w:rFonts w:hint="default" w:ascii="仿宋_GB2312" w:eastAsia="仿宋_GB2312" w:cs="仿宋_GB2312"/>
          <w:i w:val="0"/>
          <w:iCs w:val="0"/>
          <w:caps w:val="0"/>
          <w:color w:val="auto"/>
          <w:spacing w:val="0"/>
          <w:kern w:val="0"/>
          <w:sz w:val="32"/>
          <w:szCs w:val="32"/>
          <w:highlight w:val="none"/>
          <w:shd w:val="clear" w:color="auto" w:fill="FFFFFF"/>
          <w:lang w:val="en-US" w:eastAsia="zh-CN" w:bidi="ar"/>
        </w:rPr>
        <w:fldChar w:fldCharType="end"/>
      </w:r>
    </w:p>
    <w:p w14:paraId="1CCF0D24">
      <w:pPr>
        <w:keepNext w:val="0"/>
        <w:keepLines w:val="0"/>
        <w:pageBreakBefore w:val="0"/>
        <w:numPr>
          <w:ilvl w:val="0"/>
          <w:numId w:val="0"/>
        </w:numPr>
        <w:kinsoku/>
        <w:wordWrap/>
        <w:overflowPunct/>
        <w:topLinePunct w:val="0"/>
        <w:autoSpaceDE/>
        <w:autoSpaceDN/>
        <w:bidi w:val="0"/>
        <w:adjustRightInd/>
        <w:snapToGrid/>
        <w:spacing w:line="560" w:lineRule="exact"/>
        <w:ind w:leftChars="0" w:firstLine="640" w:firstLineChars="200"/>
        <w:textAlignment w:val="auto"/>
        <w:rPr>
          <w:rFonts w:hint="eastAsia" w:ascii="仿宋_GB2312" w:eastAsia="仿宋_GB2312" w:cs="仿宋_GB2312"/>
          <w:i w:val="0"/>
          <w:iCs w:val="0"/>
          <w:caps w:val="0"/>
          <w:color w:val="auto"/>
          <w:spacing w:val="0"/>
          <w:kern w:val="0"/>
          <w:sz w:val="32"/>
          <w:szCs w:val="32"/>
          <w:highlight w:val="none"/>
          <w:shd w:val="clear" w:color="auto" w:fill="FFFFFF"/>
          <w:lang w:val="en-US" w:eastAsia="zh-CN" w:bidi="ar"/>
        </w:rPr>
      </w:pPr>
      <w:r>
        <w:rPr>
          <w:rFonts w:hint="eastAsia" w:ascii="仿宋_GB2312" w:eastAsia="仿宋_GB2312" w:cs="仿宋_GB2312"/>
          <w:i w:val="0"/>
          <w:iCs w:val="0"/>
          <w:caps w:val="0"/>
          <w:color w:val="auto"/>
          <w:spacing w:val="0"/>
          <w:kern w:val="0"/>
          <w:sz w:val="32"/>
          <w:szCs w:val="32"/>
          <w:highlight w:val="none"/>
          <w:shd w:val="clear" w:color="auto" w:fill="FFFFFF"/>
          <w:lang w:val="en-US" w:eastAsia="zh-CN" w:bidi="ar"/>
        </w:rPr>
        <w:t>3.习近平：在全国政协新年茶话会上的讲话</w:t>
      </w:r>
    </w:p>
    <w:p w14:paraId="59403ED3">
      <w:pPr>
        <w:keepNext w:val="0"/>
        <w:keepLines w:val="0"/>
        <w:pageBreakBefore w:val="0"/>
        <w:numPr>
          <w:ilvl w:val="0"/>
          <w:numId w:val="0"/>
        </w:numPr>
        <w:kinsoku/>
        <w:wordWrap/>
        <w:overflowPunct/>
        <w:topLinePunct w:val="0"/>
        <w:autoSpaceDE/>
        <w:autoSpaceDN/>
        <w:bidi w:val="0"/>
        <w:adjustRightInd/>
        <w:snapToGrid/>
        <w:spacing w:line="560" w:lineRule="exact"/>
        <w:ind w:leftChars="0" w:firstLine="640" w:firstLineChars="200"/>
        <w:textAlignment w:val="auto"/>
        <w:rPr>
          <w:rFonts w:hint="default" w:ascii="仿宋_GB2312" w:eastAsia="仿宋_GB2312" w:cs="仿宋_GB2312"/>
          <w:i w:val="0"/>
          <w:iCs w:val="0"/>
          <w:caps w:val="0"/>
          <w:color w:val="auto"/>
          <w:spacing w:val="0"/>
          <w:kern w:val="0"/>
          <w:sz w:val="32"/>
          <w:szCs w:val="32"/>
          <w:highlight w:val="none"/>
          <w:shd w:val="clear" w:color="auto" w:fill="FFFFFF"/>
          <w:lang w:val="en-US" w:eastAsia="zh-CN" w:bidi="ar"/>
        </w:rPr>
      </w:pPr>
      <w:r>
        <w:rPr>
          <w:rFonts w:hint="default" w:ascii="仿宋_GB2312" w:eastAsia="仿宋_GB2312" w:cs="仿宋_GB2312"/>
          <w:i w:val="0"/>
          <w:iCs w:val="0"/>
          <w:caps w:val="0"/>
          <w:color w:val="auto"/>
          <w:spacing w:val="0"/>
          <w:kern w:val="0"/>
          <w:sz w:val="32"/>
          <w:szCs w:val="32"/>
          <w:highlight w:val="none"/>
          <w:shd w:val="clear" w:color="auto" w:fill="FFFFFF"/>
          <w:lang w:val="en-US" w:eastAsia="zh-CN" w:bidi="ar"/>
        </w:rPr>
        <w:fldChar w:fldCharType="begin"/>
      </w:r>
      <w:r>
        <w:rPr>
          <w:rFonts w:hint="default" w:ascii="仿宋_GB2312" w:eastAsia="仿宋_GB2312" w:cs="仿宋_GB2312"/>
          <w:i w:val="0"/>
          <w:iCs w:val="0"/>
          <w:caps w:val="0"/>
          <w:color w:val="auto"/>
          <w:spacing w:val="0"/>
          <w:kern w:val="0"/>
          <w:sz w:val="32"/>
          <w:szCs w:val="32"/>
          <w:highlight w:val="none"/>
          <w:shd w:val="clear" w:color="auto" w:fill="FFFFFF"/>
          <w:lang w:val="en-US" w:eastAsia="zh-CN" w:bidi="ar"/>
        </w:rPr>
        <w:instrText xml:space="preserve"> HYPERLINK "https://www.xuexi.cn/lgpage/detail/index.html?id=8617368406940408583&amp;item_id=8617368406940408583" </w:instrText>
      </w:r>
      <w:r>
        <w:rPr>
          <w:rFonts w:hint="default" w:ascii="仿宋_GB2312" w:eastAsia="仿宋_GB2312" w:cs="仿宋_GB2312"/>
          <w:i w:val="0"/>
          <w:iCs w:val="0"/>
          <w:caps w:val="0"/>
          <w:color w:val="auto"/>
          <w:spacing w:val="0"/>
          <w:kern w:val="0"/>
          <w:sz w:val="32"/>
          <w:szCs w:val="32"/>
          <w:highlight w:val="none"/>
          <w:shd w:val="clear" w:color="auto" w:fill="FFFFFF"/>
          <w:lang w:val="en-US" w:eastAsia="zh-CN" w:bidi="ar"/>
        </w:rPr>
        <w:fldChar w:fldCharType="separate"/>
      </w:r>
      <w:r>
        <w:rPr>
          <w:rFonts w:hint="default" w:ascii="仿宋_GB2312" w:eastAsia="仿宋_GB2312" w:cs="仿宋_GB2312"/>
          <w:i w:val="0"/>
          <w:iCs w:val="0"/>
          <w:caps w:val="0"/>
          <w:color w:val="auto"/>
          <w:spacing w:val="0"/>
          <w:kern w:val="0"/>
          <w:sz w:val="32"/>
          <w:szCs w:val="32"/>
          <w:highlight w:val="none"/>
          <w:shd w:val="clear" w:color="auto" w:fill="FFFFFF"/>
          <w:lang w:val="en-US" w:eastAsia="zh-CN" w:bidi="ar"/>
        </w:rPr>
        <w:t>https://www.xuexi.cn/lgpage/detail/index.html?id=8617368406940408583&amp;item_id=8617368406940408583</w:t>
      </w:r>
      <w:r>
        <w:rPr>
          <w:rFonts w:hint="default" w:ascii="仿宋_GB2312" w:eastAsia="仿宋_GB2312" w:cs="仿宋_GB2312"/>
          <w:i w:val="0"/>
          <w:iCs w:val="0"/>
          <w:caps w:val="0"/>
          <w:color w:val="auto"/>
          <w:spacing w:val="0"/>
          <w:kern w:val="0"/>
          <w:sz w:val="32"/>
          <w:szCs w:val="32"/>
          <w:highlight w:val="none"/>
          <w:shd w:val="clear" w:color="auto" w:fill="FFFFFF"/>
          <w:lang w:val="en-US" w:eastAsia="zh-CN" w:bidi="ar"/>
        </w:rPr>
        <w:fldChar w:fldCharType="end"/>
      </w:r>
    </w:p>
    <w:p w14:paraId="2A0033AD">
      <w:pPr>
        <w:keepNext w:val="0"/>
        <w:keepLines w:val="0"/>
        <w:pageBreakBefore w:val="0"/>
        <w:numPr>
          <w:ilvl w:val="0"/>
          <w:numId w:val="0"/>
        </w:numPr>
        <w:kinsoku/>
        <w:wordWrap/>
        <w:overflowPunct/>
        <w:topLinePunct w:val="0"/>
        <w:autoSpaceDE/>
        <w:autoSpaceDN/>
        <w:bidi w:val="0"/>
        <w:adjustRightInd/>
        <w:snapToGrid/>
        <w:spacing w:line="560" w:lineRule="exact"/>
        <w:ind w:leftChars="0" w:firstLine="640" w:firstLineChars="200"/>
        <w:textAlignment w:val="auto"/>
        <w:rPr>
          <w:rFonts w:hint="default" w:ascii="仿宋_GB2312" w:eastAsia="仿宋_GB2312" w:cs="仿宋_GB2312"/>
          <w:i w:val="0"/>
          <w:iCs w:val="0"/>
          <w:caps w:val="0"/>
          <w:color w:val="auto"/>
          <w:spacing w:val="0"/>
          <w:kern w:val="0"/>
          <w:sz w:val="32"/>
          <w:szCs w:val="32"/>
          <w:highlight w:val="none"/>
          <w:shd w:val="clear" w:color="auto" w:fill="FFFFFF"/>
          <w:lang w:val="en-US" w:eastAsia="zh-CN" w:bidi="ar"/>
        </w:rPr>
      </w:pPr>
      <w:r>
        <w:rPr>
          <w:rFonts w:hint="eastAsia" w:ascii="仿宋_GB2312" w:eastAsia="仿宋_GB2312" w:cs="仿宋_GB2312"/>
          <w:i w:val="0"/>
          <w:iCs w:val="0"/>
          <w:caps w:val="0"/>
          <w:color w:val="auto"/>
          <w:spacing w:val="0"/>
          <w:kern w:val="0"/>
          <w:sz w:val="32"/>
          <w:szCs w:val="32"/>
          <w:highlight w:val="none"/>
          <w:shd w:val="clear" w:color="auto" w:fill="FFFFFF"/>
          <w:lang w:val="en-US" w:eastAsia="zh-CN" w:bidi="ar"/>
        </w:rPr>
        <w:t>4.</w:t>
      </w:r>
      <w:r>
        <w:rPr>
          <w:rFonts w:hint="default" w:ascii="仿宋_GB2312" w:eastAsia="仿宋_GB2312" w:cs="仿宋_GB2312"/>
          <w:i w:val="0"/>
          <w:iCs w:val="0"/>
          <w:caps w:val="0"/>
          <w:color w:val="auto"/>
          <w:spacing w:val="0"/>
          <w:kern w:val="0"/>
          <w:sz w:val="32"/>
          <w:szCs w:val="32"/>
          <w:highlight w:val="none"/>
          <w:shd w:val="clear" w:color="auto" w:fill="FFFFFF"/>
          <w:lang w:val="en-US" w:eastAsia="zh-CN" w:bidi="ar"/>
        </w:rPr>
        <w:t>《求是》杂志发表习近平总书记重要文章《学习好贯彻好党的二十届四中全会精神》</w:t>
      </w:r>
    </w:p>
    <w:p w14:paraId="64C40A75">
      <w:pPr>
        <w:keepNext w:val="0"/>
        <w:keepLines w:val="0"/>
        <w:pageBreakBefore w:val="0"/>
        <w:numPr>
          <w:ilvl w:val="0"/>
          <w:numId w:val="0"/>
        </w:numPr>
        <w:kinsoku/>
        <w:wordWrap/>
        <w:overflowPunct/>
        <w:topLinePunct w:val="0"/>
        <w:autoSpaceDE/>
        <w:autoSpaceDN/>
        <w:bidi w:val="0"/>
        <w:adjustRightInd/>
        <w:snapToGrid/>
        <w:spacing w:line="560" w:lineRule="exact"/>
        <w:ind w:leftChars="0" w:firstLine="640" w:firstLineChars="200"/>
        <w:textAlignment w:val="auto"/>
        <w:rPr>
          <w:rFonts w:hint="default" w:ascii="仿宋_GB2312" w:eastAsia="仿宋_GB2312" w:cs="仿宋_GB2312"/>
          <w:i w:val="0"/>
          <w:iCs w:val="0"/>
          <w:caps w:val="0"/>
          <w:color w:val="auto"/>
          <w:spacing w:val="0"/>
          <w:kern w:val="0"/>
          <w:sz w:val="32"/>
          <w:szCs w:val="32"/>
          <w:highlight w:val="none"/>
          <w:shd w:val="clear" w:color="auto" w:fill="FFFFFF"/>
          <w:lang w:val="en-US" w:eastAsia="zh-CN" w:bidi="ar"/>
        </w:rPr>
      </w:pPr>
      <w:r>
        <w:rPr>
          <w:rFonts w:hint="default" w:ascii="仿宋_GB2312" w:eastAsia="仿宋_GB2312" w:cs="仿宋_GB2312"/>
          <w:i w:val="0"/>
          <w:iCs w:val="0"/>
          <w:caps w:val="0"/>
          <w:color w:val="auto"/>
          <w:spacing w:val="0"/>
          <w:kern w:val="0"/>
          <w:sz w:val="32"/>
          <w:szCs w:val="32"/>
          <w:highlight w:val="none"/>
          <w:shd w:val="clear" w:color="auto" w:fill="FFFFFF"/>
          <w:lang w:val="en-US" w:eastAsia="zh-CN" w:bidi="ar"/>
        </w:rPr>
        <w:fldChar w:fldCharType="begin"/>
      </w:r>
      <w:r>
        <w:rPr>
          <w:rFonts w:hint="default" w:ascii="仿宋_GB2312" w:eastAsia="仿宋_GB2312" w:cs="仿宋_GB2312"/>
          <w:i w:val="0"/>
          <w:iCs w:val="0"/>
          <w:caps w:val="0"/>
          <w:color w:val="auto"/>
          <w:spacing w:val="0"/>
          <w:kern w:val="0"/>
          <w:sz w:val="32"/>
          <w:szCs w:val="32"/>
          <w:highlight w:val="none"/>
          <w:shd w:val="clear" w:color="auto" w:fill="FFFFFF"/>
          <w:lang w:val="en-US" w:eastAsia="zh-CN" w:bidi="ar"/>
        </w:rPr>
        <w:instrText xml:space="preserve"> HYPERLINK "https://www.xuexi.cn/lgpage/detail/index.html?id=17157865559351128882&amp;amp;item_id=17157865559351128882" </w:instrText>
      </w:r>
      <w:r>
        <w:rPr>
          <w:rFonts w:hint="default" w:ascii="仿宋_GB2312" w:eastAsia="仿宋_GB2312" w:cs="仿宋_GB2312"/>
          <w:i w:val="0"/>
          <w:iCs w:val="0"/>
          <w:caps w:val="0"/>
          <w:color w:val="auto"/>
          <w:spacing w:val="0"/>
          <w:kern w:val="0"/>
          <w:sz w:val="32"/>
          <w:szCs w:val="32"/>
          <w:highlight w:val="none"/>
          <w:shd w:val="clear" w:color="auto" w:fill="FFFFFF"/>
          <w:lang w:val="en-US" w:eastAsia="zh-CN" w:bidi="ar"/>
        </w:rPr>
        <w:fldChar w:fldCharType="separate"/>
      </w:r>
      <w:r>
        <w:rPr>
          <w:rFonts w:hint="default" w:ascii="仿宋_GB2312" w:eastAsia="仿宋_GB2312" w:cs="仿宋_GB2312"/>
          <w:i w:val="0"/>
          <w:iCs w:val="0"/>
          <w:caps w:val="0"/>
          <w:color w:val="auto"/>
          <w:spacing w:val="0"/>
          <w:kern w:val="0"/>
          <w:sz w:val="32"/>
          <w:szCs w:val="32"/>
          <w:highlight w:val="none"/>
          <w:shd w:val="clear" w:color="auto" w:fill="FFFFFF"/>
          <w:lang w:val="en-US" w:eastAsia="zh-CN" w:bidi="ar"/>
        </w:rPr>
        <w:t>https://www.xuexi.cn/lgpage/detail/index.html?id=17157865559351128882&amp;amp;item_id=17157865559351128882</w:t>
      </w:r>
      <w:r>
        <w:rPr>
          <w:rFonts w:hint="default" w:ascii="仿宋_GB2312" w:eastAsia="仿宋_GB2312" w:cs="仿宋_GB2312"/>
          <w:i w:val="0"/>
          <w:iCs w:val="0"/>
          <w:caps w:val="0"/>
          <w:color w:val="auto"/>
          <w:spacing w:val="0"/>
          <w:kern w:val="0"/>
          <w:sz w:val="32"/>
          <w:szCs w:val="32"/>
          <w:highlight w:val="none"/>
          <w:shd w:val="clear" w:color="auto" w:fill="FFFFFF"/>
          <w:lang w:val="en-US" w:eastAsia="zh-CN" w:bidi="ar"/>
        </w:rPr>
        <w:fldChar w:fldCharType="end"/>
      </w:r>
    </w:p>
    <w:p w14:paraId="1BAD272C">
      <w:pPr>
        <w:keepNext w:val="0"/>
        <w:keepLines w:val="0"/>
        <w:pageBreakBefore w:val="0"/>
        <w:numPr>
          <w:ilvl w:val="0"/>
          <w:numId w:val="0"/>
        </w:numPr>
        <w:kinsoku/>
        <w:wordWrap/>
        <w:overflowPunct/>
        <w:topLinePunct w:val="0"/>
        <w:autoSpaceDE/>
        <w:autoSpaceDN/>
        <w:bidi w:val="0"/>
        <w:adjustRightInd/>
        <w:snapToGrid/>
        <w:spacing w:line="560" w:lineRule="exact"/>
        <w:ind w:leftChars="0" w:firstLine="640" w:firstLineChars="200"/>
        <w:textAlignment w:val="auto"/>
        <w:rPr>
          <w:rFonts w:hint="eastAsia" w:ascii="仿宋_GB2312" w:eastAsia="仿宋_GB2312" w:cs="仿宋_GB2312"/>
          <w:i w:val="0"/>
          <w:iCs w:val="0"/>
          <w:caps w:val="0"/>
          <w:color w:val="auto"/>
          <w:spacing w:val="0"/>
          <w:kern w:val="0"/>
          <w:sz w:val="32"/>
          <w:szCs w:val="32"/>
          <w:highlight w:val="none"/>
          <w:shd w:val="clear" w:color="auto" w:fill="FFFFFF"/>
          <w:lang w:val="en-US" w:eastAsia="zh-CN" w:bidi="ar"/>
        </w:rPr>
      </w:pPr>
      <w:r>
        <w:rPr>
          <w:rFonts w:hint="eastAsia" w:ascii="仿宋_GB2312" w:eastAsia="仿宋_GB2312" w:cs="仿宋_GB2312"/>
          <w:i w:val="0"/>
          <w:iCs w:val="0"/>
          <w:caps w:val="0"/>
          <w:color w:val="auto"/>
          <w:spacing w:val="0"/>
          <w:kern w:val="0"/>
          <w:sz w:val="32"/>
          <w:szCs w:val="32"/>
          <w:highlight w:val="none"/>
          <w:shd w:val="clear" w:color="auto" w:fill="FFFFFF"/>
          <w:lang w:val="en-US" w:eastAsia="zh-CN" w:bidi="ar"/>
        </w:rPr>
        <w:t>5.中央经济工作会议在北京举行 习近平发表重要讲话</w:t>
      </w:r>
    </w:p>
    <w:p w14:paraId="4B7CA8BF">
      <w:pPr>
        <w:keepNext w:val="0"/>
        <w:keepLines w:val="0"/>
        <w:pageBreakBefore w:val="0"/>
        <w:numPr>
          <w:ilvl w:val="0"/>
          <w:numId w:val="0"/>
        </w:numPr>
        <w:kinsoku/>
        <w:wordWrap/>
        <w:overflowPunct/>
        <w:topLinePunct w:val="0"/>
        <w:autoSpaceDE/>
        <w:autoSpaceDN/>
        <w:bidi w:val="0"/>
        <w:adjustRightInd/>
        <w:snapToGrid/>
        <w:spacing w:line="560" w:lineRule="exact"/>
        <w:ind w:leftChars="0" w:firstLine="640" w:firstLineChars="200"/>
        <w:textAlignment w:val="auto"/>
        <w:rPr>
          <w:rFonts w:hint="default" w:ascii="仿宋_GB2312" w:eastAsia="仿宋_GB2312" w:cs="仿宋_GB2312"/>
          <w:i w:val="0"/>
          <w:iCs w:val="0"/>
          <w:caps w:val="0"/>
          <w:color w:val="auto"/>
          <w:spacing w:val="0"/>
          <w:kern w:val="0"/>
          <w:sz w:val="32"/>
          <w:szCs w:val="32"/>
          <w:highlight w:val="none"/>
          <w:shd w:val="clear" w:color="auto" w:fill="FFFFFF"/>
          <w:lang w:val="en-US" w:eastAsia="zh-CN" w:bidi="ar"/>
        </w:rPr>
      </w:pPr>
      <w:r>
        <w:rPr>
          <w:rFonts w:hint="default" w:ascii="仿宋_GB2312" w:eastAsia="仿宋_GB2312" w:cs="仿宋_GB2312"/>
          <w:i w:val="0"/>
          <w:iCs w:val="0"/>
          <w:caps w:val="0"/>
          <w:color w:val="auto"/>
          <w:spacing w:val="0"/>
          <w:kern w:val="0"/>
          <w:sz w:val="32"/>
          <w:szCs w:val="32"/>
          <w:highlight w:val="none"/>
          <w:shd w:val="clear" w:color="auto" w:fill="FFFFFF"/>
          <w:lang w:val="en-US" w:eastAsia="zh-CN" w:bidi="ar"/>
        </w:rPr>
        <w:fldChar w:fldCharType="begin"/>
      </w:r>
      <w:r>
        <w:rPr>
          <w:rFonts w:hint="default" w:ascii="仿宋_GB2312" w:eastAsia="仿宋_GB2312" w:cs="仿宋_GB2312"/>
          <w:i w:val="0"/>
          <w:iCs w:val="0"/>
          <w:caps w:val="0"/>
          <w:color w:val="auto"/>
          <w:spacing w:val="0"/>
          <w:kern w:val="0"/>
          <w:sz w:val="32"/>
          <w:szCs w:val="32"/>
          <w:highlight w:val="none"/>
          <w:shd w:val="clear" w:color="auto" w:fill="FFFFFF"/>
          <w:lang w:val="en-US" w:eastAsia="zh-CN" w:bidi="ar"/>
        </w:rPr>
        <w:instrText xml:space="preserve"> HYPERLINK "https://www.xuexi.cn/lgpage/detail/index.html?id=751754686751265217&amp;amp;item_id=751754686751265217" </w:instrText>
      </w:r>
      <w:r>
        <w:rPr>
          <w:rFonts w:hint="default" w:ascii="仿宋_GB2312" w:eastAsia="仿宋_GB2312" w:cs="仿宋_GB2312"/>
          <w:i w:val="0"/>
          <w:iCs w:val="0"/>
          <w:caps w:val="0"/>
          <w:color w:val="auto"/>
          <w:spacing w:val="0"/>
          <w:kern w:val="0"/>
          <w:sz w:val="32"/>
          <w:szCs w:val="32"/>
          <w:highlight w:val="none"/>
          <w:shd w:val="clear" w:color="auto" w:fill="FFFFFF"/>
          <w:lang w:val="en-US" w:eastAsia="zh-CN" w:bidi="ar"/>
        </w:rPr>
        <w:fldChar w:fldCharType="separate"/>
      </w:r>
      <w:r>
        <w:rPr>
          <w:rFonts w:hint="default" w:ascii="仿宋_GB2312" w:eastAsia="仿宋_GB2312" w:cs="仿宋_GB2312"/>
          <w:i w:val="0"/>
          <w:iCs w:val="0"/>
          <w:caps w:val="0"/>
          <w:color w:val="auto"/>
          <w:spacing w:val="0"/>
          <w:kern w:val="0"/>
          <w:sz w:val="32"/>
          <w:szCs w:val="32"/>
          <w:highlight w:val="none"/>
          <w:shd w:val="clear" w:color="auto" w:fill="FFFFFF"/>
          <w:lang w:val="en-US" w:eastAsia="zh-CN" w:bidi="ar"/>
        </w:rPr>
        <w:t>https://www.xuexi.cn/lgpage/detail/index.html?id=751754686751265217&amp;amp;item_id=751754686751265217</w:t>
      </w:r>
      <w:r>
        <w:rPr>
          <w:rFonts w:hint="default" w:ascii="仿宋_GB2312" w:eastAsia="仿宋_GB2312" w:cs="仿宋_GB2312"/>
          <w:i w:val="0"/>
          <w:iCs w:val="0"/>
          <w:caps w:val="0"/>
          <w:color w:val="auto"/>
          <w:spacing w:val="0"/>
          <w:kern w:val="0"/>
          <w:sz w:val="32"/>
          <w:szCs w:val="32"/>
          <w:highlight w:val="none"/>
          <w:shd w:val="clear" w:color="auto" w:fill="FFFFFF"/>
          <w:lang w:val="en-US" w:eastAsia="zh-CN" w:bidi="ar"/>
        </w:rPr>
        <w:fldChar w:fldCharType="end"/>
      </w:r>
    </w:p>
    <w:p w14:paraId="2122B20E">
      <w:pPr>
        <w:keepNext w:val="0"/>
        <w:keepLines w:val="0"/>
        <w:pageBreakBefore w:val="0"/>
        <w:numPr>
          <w:ilvl w:val="0"/>
          <w:numId w:val="0"/>
        </w:numPr>
        <w:kinsoku/>
        <w:wordWrap/>
        <w:overflowPunct/>
        <w:topLinePunct w:val="0"/>
        <w:autoSpaceDE/>
        <w:autoSpaceDN/>
        <w:bidi w:val="0"/>
        <w:adjustRightInd/>
        <w:snapToGrid/>
        <w:spacing w:line="560" w:lineRule="exact"/>
        <w:ind w:leftChars="0" w:firstLine="640" w:firstLineChars="200"/>
        <w:textAlignment w:val="auto"/>
        <w:rPr>
          <w:rFonts w:hint="eastAsia" w:ascii="仿宋_GB2312" w:eastAsia="仿宋_GB2312" w:cs="仿宋_GB2312"/>
          <w:i w:val="0"/>
          <w:iCs w:val="0"/>
          <w:caps w:val="0"/>
          <w:color w:val="auto"/>
          <w:spacing w:val="0"/>
          <w:kern w:val="0"/>
          <w:sz w:val="32"/>
          <w:szCs w:val="32"/>
          <w:highlight w:val="none"/>
          <w:shd w:val="clear" w:color="auto" w:fill="FFFFFF"/>
          <w:lang w:val="en-US" w:eastAsia="zh-CN" w:bidi="ar"/>
        </w:rPr>
      </w:pPr>
      <w:r>
        <w:rPr>
          <w:rFonts w:hint="eastAsia" w:ascii="仿宋_GB2312" w:eastAsia="仿宋_GB2312" w:cs="仿宋_GB2312"/>
          <w:i w:val="0"/>
          <w:iCs w:val="0"/>
          <w:caps w:val="0"/>
          <w:color w:val="auto"/>
          <w:spacing w:val="0"/>
          <w:kern w:val="0"/>
          <w:sz w:val="32"/>
          <w:szCs w:val="32"/>
          <w:highlight w:val="none"/>
          <w:shd w:val="clear" w:color="auto" w:fill="FFFFFF"/>
          <w:lang w:val="en-US" w:eastAsia="zh-CN" w:bidi="ar"/>
        </w:rPr>
        <w:t xml:space="preserve">6.2026年湖北省科技创新大会举行 乘势而上 聚势提升 为打造具有全国影响力的科技创新高地而接续奋斗    </w:t>
      </w:r>
    </w:p>
    <w:p w14:paraId="7D60C107">
      <w:pPr>
        <w:keepNext w:val="0"/>
        <w:keepLines w:val="0"/>
        <w:pageBreakBefore w:val="0"/>
        <w:numPr>
          <w:ilvl w:val="0"/>
          <w:numId w:val="0"/>
        </w:numPr>
        <w:kinsoku/>
        <w:wordWrap/>
        <w:overflowPunct/>
        <w:topLinePunct w:val="0"/>
        <w:autoSpaceDE/>
        <w:autoSpaceDN/>
        <w:bidi w:val="0"/>
        <w:adjustRightInd/>
        <w:snapToGrid/>
        <w:spacing w:line="560" w:lineRule="exact"/>
        <w:ind w:leftChars="0" w:firstLine="640" w:firstLineChars="200"/>
        <w:textAlignment w:val="auto"/>
        <w:rPr>
          <w:rFonts w:hint="default" w:ascii="仿宋_GB2312" w:eastAsia="仿宋_GB2312" w:cs="仿宋_GB2312"/>
          <w:i w:val="0"/>
          <w:iCs w:val="0"/>
          <w:caps w:val="0"/>
          <w:color w:val="auto"/>
          <w:spacing w:val="0"/>
          <w:kern w:val="0"/>
          <w:sz w:val="32"/>
          <w:szCs w:val="32"/>
          <w:highlight w:val="none"/>
          <w:shd w:val="clear" w:color="auto" w:fill="FFFFFF"/>
          <w:lang w:val="en-US" w:eastAsia="zh-CN" w:bidi="ar"/>
        </w:rPr>
      </w:pPr>
      <w:r>
        <w:rPr>
          <w:rFonts w:hint="default" w:ascii="仿宋_GB2312" w:eastAsia="仿宋_GB2312" w:cs="仿宋_GB2312"/>
          <w:i w:val="0"/>
          <w:iCs w:val="0"/>
          <w:caps w:val="0"/>
          <w:color w:val="auto"/>
          <w:spacing w:val="0"/>
          <w:kern w:val="0"/>
          <w:sz w:val="32"/>
          <w:szCs w:val="32"/>
          <w:highlight w:val="none"/>
          <w:shd w:val="clear" w:color="auto" w:fill="FFFFFF"/>
          <w:lang w:val="en-US" w:eastAsia="zh-CN" w:bidi="ar"/>
        </w:rPr>
        <w:fldChar w:fldCharType="begin"/>
      </w:r>
      <w:r>
        <w:rPr>
          <w:rFonts w:hint="default" w:ascii="仿宋_GB2312" w:eastAsia="仿宋_GB2312" w:cs="仿宋_GB2312"/>
          <w:i w:val="0"/>
          <w:iCs w:val="0"/>
          <w:caps w:val="0"/>
          <w:color w:val="auto"/>
          <w:spacing w:val="0"/>
          <w:kern w:val="0"/>
          <w:sz w:val="32"/>
          <w:szCs w:val="32"/>
          <w:highlight w:val="none"/>
          <w:shd w:val="clear" w:color="auto" w:fill="FFFFFF"/>
          <w:lang w:val="en-US" w:eastAsia="zh-CN" w:bidi="ar"/>
        </w:rPr>
        <w:instrText xml:space="preserve"> HYPERLINK "https://www.hubei.gov.cn/zwgk/hbyw/hbywqb/202601/t20260105_5847880.shtml" </w:instrText>
      </w:r>
      <w:r>
        <w:rPr>
          <w:rFonts w:hint="default" w:ascii="仿宋_GB2312" w:eastAsia="仿宋_GB2312" w:cs="仿宋_GB2312"/>
          <w:i w:val="0"/>
          <w:iCs w:val="0"/>
          <w:caps w:val="0"/>
          <w:color w:val="auto"/>
          <w:spacing w:val="0"/>
          <w:kern w:val="0"/>
          <w:sz w:val="32"/>
          <w:szCs w:val="32"/>
          <w:highlight w:val="none"/>
          <w:shd w:val="clear" w:color="auto" w:fill="FFFFFF"/>
          <w:lang w:val="en-US" w:eastAsia="zh-CN" w:bidi="ar"/>
        </w:rPr>
        <w:fldChar w:fldCharType="separate"/>
      </w:r>
      <w:r>
        <w:rPr>
          <w:rFonts w:hint="default" w:ascii="仿宋_GB2312" w:eastAsia="仿宋_GB2312" w:cs="仿宋_GB2312"/>
          <w:i w:val="0"/>
          <w:iCs w:val="0"/>
          <w:caps w:val="0"/>
          <w:color w:val="auto"/>
          <w:spacing w:val="0"/>
          <w:kern w:val="0"/>
          <w:sz w:val="32"/>
          <w:szCs w:val="32"/>
          <w:highlight w:val="none"/>
          <w:shd w:val="clear" w:color="auto" w:fill="FFFFFF"/>
          <w:lang w:val="en-US" w:eastAsia="zh-CN" w:bidi="ar"/>
        </w:rPr>
        <w:t>https://www.hubei.gov.cn/zwgk/hbyw/hbywqb/202601/t20260105_5847880.shtml</w:t>
      </w:r>
      <w:r>
        <w:rPr>
          <w:rFonts w:hint="default" w:ascii="仿宋_GB2312" w:eastAsia="仿宋_GB2312" w:cs="仿宋_GB2312"/>
          <w:i w:val="0"/>
          <w:iCs w:val="0"/>
          <w:caps w:val="0"/>
          <w:color w:val="auto"/>
          <w:spacing w:val="0"/>
          <w:kern w:val="0"/>
          <w:sz w:val="32"/>
          <w:szCs w:val="32"/>
          <w:highlight w:val="none"/>
          <w:shd w:val="clear" w:color="auto" w:fill="FFFFFF"/>
          <w:lang w:val="en-US" w:eastAsia="zh-CN" w:bidi="ar"/>
        </w:rPr>
        <w:fldChar w:fldCharType="end"/>
      </w:r>
    </w:p>
    <w:p w14:paraId="329F2155">
      <w:pPr>
        <w:keepNext w:val="0"/>
        <w:keepLines w:val="0"/>
        <w:pageBreakBefore w:val="0"/>
        <w:numPr>
          <w:ilvl w:val="0"/>
          <w:numId w:val="0"/>
        </w:numPr>
        <w:kinsoku/>
        <w:wordWrap/>
        <w:overflowPunct/>
        <w:topLinePunct w:val="0"/>
        <w:autoSpaceDE/>
        <w:autoSpaceDN/>
        <w:bidi w:val="0"/>
        <w:adjustRightInd/>
        <w:snapToGrid/>
        <w:spacing w:line="560" w:lineRule="exact"/>
        <w:ind w:leftChars="0" w:firstLine="640" w:firstLineChars="200"/>
        <w:textAlignment w:val="auto"/>
        <w:rPr>
          <w:rFonts w:hint="eastAsia" w:ascii="仿宋_GB2312" w:eastAsia="仿宋_GB2312" w:cs="仿宋_GB2312"/>
          <w:i w:val="0"/>
          <w:iCs w:val="0"/>
          <w:caps w:val="0"/>
          <w:color w:val="auto"/>
          <w:spacing w:val="0"/>
          <w:kern w:val="0"/>
          <w:sz w:val="32"/>
          <w:szCs w:val="32"/>
          <w:highlight w:val="none"/>
          <w:shd w:val="clear" w:color="auto" w:fill="FFFFFF"/>
          <w:lang w:val="en-US" w:eastAsia="zh-CN" w:bidi="ar"/>
        </w:rPr>
      </w:pPr>
      <w:r>
        <w:rPr>
          <w:rFonts w:hint="eastAsia" w:ascii="仿宋_GB2312" w:eastAsia="仿宋_GB2312" w:cs="仿宋_GB2312"/>
          <w:i w:val="0"/>
          <w:iCs w:val="0"/>
          <w:caps w:val="0"/>
          <w:color w:val="auto"/>
          <w:spacing w:val="0"/>
          <w:kern w:val="0"/>
          <w:sz w:val="32"/>
          <w:szCs w:val="32"/>
          <w:highlight w:val="none"/>
          <w:shd w:val="clear" w:color="auto" w:fill="FFFFFF"/>
          <w:lang w:val="en-US" w:eastAsia="zh-CN" w:bidi="ar"/>
        </w:rPr>
        <w:t>7.王忠林在全省“十五五”重大项目谋划调度会上强调 谋深谋实打基础利长远惠民生重大项目 为湖北“十五五”高质量发展奠定坚实基础</w:t>
      </w:r>
    </w:p>
    <w:p w14:paraId="0827425D">
      <w:pPr>
        <w:keepNext w:val="0"/>
        <w:keepLines w:val="0"/>
        <w:pageBreakBefore w:val="0"/>
        <w:numPr>
          <w:ilvl w:val="0"/>
          <w:numId w:val="0"/>
        </w:numPr>
        <w:kinsoku/>
        <w:wordWrap/>
        <w:overflowPunct/>
        <w:topLinePunct w:val="0"/>
        <w:autoSpaceDE/>
        <w:autoSpaceDN/>
        <w:bidi w:val="0"/>
        <w:adjustRightInd/>
        <w:snapToGrid/>
        <w:spacing w:line="560" w:lineRule="exact"/>
        <w:ind w:leftChars="0" w:firstLine="640" w:firstLineChars="200"/>
        <w:textAlignment w:val="auto"/>
        <w:rPr>
          <w:rFonts w:hint="default" w:ascii="仿宋_GB2312" w:eastAsia="仿宋_GB2312" w:cs="仿宋_GB2312"/>
          <w:i w:val="0"/>
          <w:iCs w:val="0"/>
          <w:caps w:val="0"/>
          <w:color w:val="auto"/>
          <w:spacing w:val="0"/>
          <w:kern w:val="0"/>
          <w:sz w:val="32"/>
          <w:szCs w:val="32"/>
          <w:highlight w:val="none"/>
          <w:shd w:val="clear" w:color="auto" w:fill="FFFFFF"/>
          <w:lang w:val="en-US" w:eastAsia="zh-CN" w:bidi="ar"/>
        </w:rPr>
      </w:pPr>
      <w:r>
        <w:rPr>
          <w:rFonts w:hint="default" w:ascii="仿宋_GB2312" w:eastAsia="仿宋_GB2312" w:cs="仿宋_GB2312"/>
          <w:i w:val="0"/>
          <w:iCs w:val="0"/>
          <w:caps w:val="0"/>
          <w:color w:val="auto"/>
          <w:spacing w:val="0"/>
          <w:kern w:val="0"/>
          <w:sz w:val="32"/>
          <w:szCs w:val="32"/>
          <w:highlight w:val="none"/>
          <w:shd w:val="clear" w:color="auto" w:fill="FFFFFF"/>
          <w:lang w:val="en-US" w:eastAsia="zh-CN" w:bidi="ar"/>
        </w:rPr>
        <w:t>https://www.hubei.gov.cn/zwgk/hbyw/hbywqb/202601/t20260107_5850072.shtml</w:t>
      </w:r>
    </w:p>
    <w:p w14:paraId="1134E483">
      <w:pPr>
        <w:pStyle w:val="2"/>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ind w:leftChars="0" w:right="0" w:rightChars="0" w:firstLine="640" w:firstLineChars="200"/>
        <w:jc w:val="left"/>
        <w:textAlignment w:val="auto"/>
        <w:outlineLvl w:val="0"/>
        <w:rPr>
          <w:rFonts w:hint="eastAsia" w:ascii="仿宋_GB2312" w:hAnsi="Calibri" w:eastAsia="仿宋_GB2312" w:cs="仿宋_GB2312"/>
          <w:b w:val="0"/>
          <w:bCs w:val="0"/>
          <w:i w:val="0"/>
          <w:iCs w:val="0"/>
          <w:caps w:val="0"/>
          <w:color w:val="auto"/>
          <w:spacing w:val="0"/>
          <w:kern w:val="0"/>
          <w:sz w:val="32"/>
          <w:szCs w:val="32"/>
          <w:highlight w:val="none"/>
          <w:shd w:val="clear" w:color="auto" w:fill="FFFFFF"/>
          <w:lang w:val="en-US" w:eastAsia="zh-CN" w:bidi="ar"/>
        </w:rPr>
      </w:pPr>
      <w:r>
        <w:rPr>
          <w:rFonts w:hint="eastAsia" w:ascii="仿宋_GB2312" w:hAnsi="Calibri" w:eastAsia="仿宋_GB2312" w:cs="仿宋_GB2312"/>
          <w:b w:val="0"/>
          <w:bCs w:val="0"/>
          <w:i w:val="0"/>
          <w:iCs w:val="0"/>
          <w:caps w:val="0"/>
          <w:color w:val="auto"/>
          <w:spacing w:val="0"/>
          <w:kern w:val="0"/>
          <w:sz w:val="32"/>
          <w:szCs w:val="32"/>
          <w:highlight w:val="none"/>
          <w:shd w:val="clear" w:color="auto" w:fill="FFFFFF"/>
          <w:lang w:val="en-US" w:eastAsia="zh-CN" w:bidi="ar"/>
        </w:rPr>
        <w:t>王忠林主持召开市（州）和部分单位党委（党组）书记抓基层党建工作述职评议会议 进一步强化大抓基层鲜明导向 切实以高质量党建引领高质量发展</w:t>
      </w:r>
    </w:p>
    <w:p w14:paraId="5E7F797F">
      <w:pPr>
        <w:pStyle w:val="2"/>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ind w:right="0" w:rightChars="0" w:firstLine="640" w:firstLineChars="200"/>
        <w:jc w:val="left"/>
        <w:textAlignment w:val="auto"/>
        <w:outlineLvl w:val="0"/>
        <w:rPr>
          <w:rFonts w:hint="eastAsia" w:ascii="仿宋_GB2312" w:hAnsi="Calibri" w:eastAsia="仿宋_GB2312" w:cs="仿宋_GB2312"/>
          <w:b w:val="0"/>
          <w:bCs w:val="0"/>
          <w:i w:val="0"/>
          <w:iCs w:val="0"/>
          <w:caps w:val="0"/>
          <w:color w:val="auto"/>
          <w:spacing w:val="0"/>
          <w:kern w:val="0"/>
          <w:sz w:val="32"/>
          <w:szCs w:val="32"/>
          <w:highlight w:val="none"/>
          <w:shd w:val="clear" w:color="auto" w:fill="FFFFFF"/>
          <w:lang w:val="en-US" w:eastAsia="zh-CN" w:bidi="ar"/>
        </w:rPr>
      </w:pPr>
      <w:r>
        <w:rPr>
          <w:rFonts w:hint="eastAsia" w:ascii="仿宋_GB2312" w:hAnsi="Calibri" w:eastAsia="仿宋_GB2312" w:cs="仿宋_GB2312"/>
          <w:b w:val="0"/>
          <w:bCs w:val="0"/>
          <w:i w:val="0"/>
          <w:iCs w:val="0"/>
          <w:caps w:val="0"/>
          <w:color w:val="auto"/>
          <w:spacing w:val="0"/>
          <w:kern w:val="0"/>
          <w:sz w:val="32"/>
          <w:szCs w:val="32"/>
          <w:highlight w:val="none"/>
          <w:shd w:val="clear" w:color="auto" w:fill="FFFFFF"/>
          <w:lang w:val="en-US" w:eastAsia="zh-CN" w:bidi="ar"/>
        </w:rPr>
        <w:fldChar w:fldCharType="begin"/>
      </w:r>
      <w:r>
        <w:rPr>
          <w:rFonts w:hint="eastAsia" w:ascii="仿宋_GB2312" w:hAnsi="Calibri" w:eastAsia="仿宋_GB2312" w:cs="仿宋_GB2312"/>
          <w:b w:val="0"/>
          <w:bCs w:val="0"/>
          <w:i w:val="0"/>
          <w:iCs w:val="0"/>
          <w:caps w:val="0"/>
          <w:color w:val="auto"/>
          <w:spacing w:val="0"/>
          <w:kern w:val="0"/>
          <w:sz w:val="32"/>
          <w:szCs w:val="32"/>
          <w:highlight w:val="none"/>
          <w:shd w:val="clear" w:color="auto" w:fill="FFFFFF"/>
          <w:lang w:val="en-US" w:eastAsia="zh-CN" w:bidi="ar"/>
        </w:rPr>
        <w:instrText xml:space="preserve"> HYPERLINK "https://www.hubei.gov.cn/zwgk/hbyw/hbywqb/202601/t20260108_5850909.shtml" </w:instrText>
      </w:r>
      <w:r>
        <w:rPr>
          <w:rFonts w:hint="eastAsia" w:ascii="仿宋_GB2312" w:hAnsi="Calibri" w:eastAsia="仿宋_GB2312" w:cs="仿宋_GB2312"/>
          <w:b w:val="0"/>
          <w:bCs w:val="0"/>
          <w:i w:val="0"/>
          <w:iCs w:val="0"/>
          <w:caps w:val="0"/>
          <w:color w:val="auto"/>
          <w:spacing w:val="0"/>
          <w:kern w:val="0"/>
          <w:sz w:val="32"/>
          <w:szCs w:val="32"/>
          <w:highlight w:val="none"/>
          <w:shd w:val="clear" w:color="auto" w:fill="FFFFFF"/>
          <w:lang w:val="en-US" w:eastAsia="zh-CN" w:bidi="ar"/>
        </w:rPr>
        <w:fldChar w:fldCharType="separate"/>
      </w:r>
      <w:r>
        <w:rPr>
          <w:rStyle w:val="6"/>
          <w:rFonts w:hint="eastAsia" w:ascii="仿宋_GB2312" w:hAnsi="Calibri" w:eastAsia="仿宋_GB2312" w:cs="仿宋_GB2312"/>
          <w:b w:val="0"/>
          <w:bCs w:val="0"/>
          <w:i w:val="0"/>
          <w:iCs w:val="0"/>
          <w:caps w:val="0"/>
          <w:spacing w:val="0"/>
          <w:kern w:val="0"/>
          <w:sz w:val="32"/>
          <w:szCs w:val="32"/>
          <w:highlight w:val="none"/>
          <w:shd w:val="clear" w:color="auto" w:fill="FFFFFF"/>
          <w:lang w:val="en-US" w:eastAsia="zh-CN" w:bidi="ar"/>
        </w:rPr>
        <w:t>https://www.hubei.gov.cn/zwgk/hbyw/hbywqb/202601/t20260108_5850909.shtml</w:t>
      </w:r>
      <w:r>
        <w:rPr>
          <w:rFonts w:hint="eastAsia" w:ascii="仿宋_GB2312" w:hAnsi="Calibri" w:eastAsia="仿宋_GB2312" w:cs="仿宋_GB2312"/>
          <w:b w:val="0"/>
          <w:bCs w:val="0"/>
          <w:i w:val="0"/>
          <w:iCs w:val="0"/>
          <w:caps w:val="0"/>
          <w:color w:val="auto"/>
          <w:spacing w:val="0"/>
          <w:kern w:val="0"/>
          <w:sz w:val="32"/>
          <w:szCs w:val="32"/>
          <w:highlight w:val="none"/>
          <w:shd w:val="clear" w:color="auto" w:fill="FFFFFF"/>
          <w:lang w:val="en-US" w:eastAsia="zh-CN" w:bidi="ar"/>
        </w:rPr>
        <w:fldChar w:fldCharType="end"/>
      </w:r>
    </w:p>
    <w:p w14:paraId="1B03744D">
      <w:pPr>
        <w:rPr>
          <w:rFonts w:hint="eastAsia"/>
          <w:lang w:val="en-US" w:eastAsia="zh-CN"/>
        </w:rPr>
      </w:pPr>
    </w:p>
    <w:p w14:paraId="2AF688D4">
      <w:pPr>
        <w:ind w:firstLine="6400" w:firstLineChars="2000"/>
        <w:rPr>
          <w:rFonts w:hint="eastAsia" w:ascii="仿宋_GB2312" w:hAnsi="Calibri" w:eastAsia="仿宋_GB2312" w:cs="仿宋_GB2312"/>
          <w:b w:val="0"/>
          <w:bCs w:val="0"/>
          <w:i w:val="0"/>
          <w:iCs w:val="0"/>
          <w:caps w:val="0"/>
          <w:color w:val="auto"/>
          <w:spacing w:val="0"/>
          <w:kern w:val="0"/>
          <w:sz w:val="32"/>
          <w:szCs w:val="32"/>
          <w:highlight w:val="none"/>
          <w:shd w:val="clear" w:color="auto" w:fill="FFFFFF"/>
          <w:lang w:val="en-US" w:eastAsia="zh-CN" w:bidi="ar"/>
        </w:rPr>
      </w:pPr>
      <w:r>
        <w:rPr>
          <w:rFonts w:hint="eastAsia" w:ascii="仿宋_GB2312" w:hAnsi="Calibri" w:eastAsia="仿宋_GB2312" w:cs="仿宋_GB2312"/>
          <w:b w:val="0"/>
          <w:bCs w:val="0"/>
          <w:i w:val="0"/>
          <w:iCs w:val="0"/>
          <w:caps w:val="0"/>
          <w:color w:val="auto"/>
          <w:spacing w:val="0"/>
          <w:kern w:val="0"/>
          <w:sz w:val="32"/>
          <w:szCs w:val="32"/>
          <w:highlight w:val="none"/>
          <w:shd w:val="clear" w:color="auto" w:fill="FFFFFF"/>
          <w:lang w:val="en-US" w:eastAsia="zh-CN" w:bidi="ar"/>
        </w:rPr>
        <w:t>党委组织部</w:t>
      </w:r>
    </w:p>
    <w:p w14:paraId="3259FCE0">
      <w:pPr>
        <w:ind w:firstLine="6080" w:firstLineChars="1900"/>
        <w:rPr>
          <w:rFonts w:hint="default" w:ascii="仿宋_GB2312" w:hAnsi="Calibri" w:eastAsia="仿宋_GB2312" w:cs="仿宋_GB2312"/>
          <w:b w:val="0"/>
          <w:bCs w:val="0"/>
          <w:i w:val="0"/>
          <w:iCs w:val="0"/>
          <w:caps w:val="0"/>
          <w:color w:val="auto"/>
          <w:spacing w:val="0"/>
          <w:kern w:val="0"/>
          <w:sz w:val="32"/>
          <w:szCs w:val="32"/>
          <w:highlight w:val="none"/>
          <w:shd w:val="clear" w:color="auto" w:fill="FFFFFF"/>
          <w:lang w:val="en-US" w:eastAsia="zh-CN" w:bidi="ar"/>
        </w:rPr>
      </w:pPr>
      <w:r>
        <w:rPr>
          <w:rFonts w:hint="eastAsia" w:ascii="仿宋_GB2312" w:eastAsia="仿宋_GB2312" w:cs="仿宋_GB2312"/>
          <w:b w:val="0"/>
          <w:bCs w:val="0"/>
          <w:i w:val="0"/>
          <w:iCs w:val="0"/>
          <w:caps w:val="0"/>
          <w:color w:val="auto"/>
          <w:spacing w:val="0"/>
          <w:kern w:val="0"/>
          <w:sz w:val="32"/>
          <w:szCs w:val="32"/>
          <w:highlight w:val="none"/>
          <w:shd w:val="clear" w:color="auto" w:fill="FFFFFF"/>
          <w:lang w:val="en-US" w:eastAsia="zh-CN" w:bidi="ar"/>
        </w:rPr>
        <w:t>2026年1月14日</w:t>
      </w:r>
    </w:p>
    <w:p w14:paraId="0B4E42A1">
      <w:pPr>
        <w:keepNext w:val="0"/>
        <w:keepLines w:val="0"/>
        <w:pageBreakBefore w:val="0"/>
        <w:numPr>
          <w:ilvl w:val="0"/>
          <w:numId w:val="0"/>
        </w:numPr>
        <w:kinsoku/>
        <w:wordWrap/>
        <w:overflowPunct/>
        <w:topLinePunct w:val="0"/>
        <w:autoSpaceDE/>
        <w:autoSpaceDN/>
        <w:bidi w:val="0"/>
        <w:adjustRightInd/>
        <w:snapToGrid/>
        <w:spacing w:line="560" w:lineRule="exact"/>
        <w:ind w:leftChars="0" w:firstLine="640" w:firstLineChars="200"/>
        <w:textAlignment w:val="auto"/>
        <w:rPr>
          <w:rFonts w:hint="default" w:ascii="仿宋_GB2312" w:eastAsia="仿宋_GB2312" w:cs="仿宋_GB2312"/>
          <w:i w:val="0"/>
          <w:iCs w:val="0"/>
          <w:caps w:val="0"/>
          <w:color w:val="auto"/>
          <w:spacing w:val="0"/>
          <w:kern w:val="0"/>
          <w:sz w:val="32"/>
          <w:szCs w:val="32"/>
          <w:highlight w:val="none"/>
          <w:shd w:val="clear" w:color="auto" w:fill="FFFFFF"/>
          <w:lang w:val="en-US" w:eastAsia="zh-CN" w:bidi="ar"/>
        </w:rPr>
      </w:pP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4F7F8AD4-EA18-40D1-8721-25E757AF5D8C}"/>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959E4B9E-62CB-4698-AFDE-F2E748CA6550}"/>
  </w:font>
  <w:font w:name="方正小标宋简体">
    <w:panose1 w:val="02000000000000000000"/>
    <w:charset w:val="86"/>
    <w:family w:val="auto"/>
    <w:pitch w:val="default"/>
    <w:sig w:usb0="00000001" w:usb1="08000000" w:usb2="00000000" w:usb3="00000000" w:csb0="00040000" w:csb1="00000000"/>
    <w:embedRegular r:id="rId3" w:fontKey="{E48CEB8A-1B1A-4C70-8259-536815986530}"/>
  </w:font>
  <w:font w:name="仿宋_GB2312">
    <w:altName w:val="仿宋"/>
    <w:panose1 w:val="02010609030101010101"/>
    <w:charset w:val="86"/>
    <w:family w:val="auto"/>
    <w:pitch w:val="default"/>
    <w:sig w:usb0="00000000" w:usb1="00000000" w:usb2="00000000" w:usb3="00000000" w:csb0="00040000" w:csb1="00000000"/>
    <w:embedRegular r:id="rId4" w:fontKey="{665B01D9-F7AA-4938-A1AF-CE53C173C4E6}"/>
  </w:font>
  <w:font w:name="楷体">
    <w:panose1 w:val="02010609060101010101"/>
    <w:charset w:val="86"/>
    <w:family w:val="auto"/>
    <w:pitch w:val="default"/>
    <w:sig w:usb0="800002BF" w:usb1="38CF7CFA" w:usb2="00000016" w:usb3="00000000" w:csb0="00040001" w:csb1="00000000"/>
    <w:embedRegular r:id="rId5" w:fontKey="{54582AD0-72BF-4DC2-B9BF-115F41E3A961}"/>
  </w:font>
  <w:font w:name="仿宋">
    <w:panose1 w:val="02010609060101010101"/>
    <w:charset w:val="86"/>
    <w:family w:val="auto"/>
    <w:pitch w:val="default"/>
    <w:sig w:usb0="800002BF" w:usb1="38CF7CFA" w:usb2="00000016" w:usb3="00000000" w:csb0="00040001" w:csb1="00000000"/>
  </w:font>
  <w:font w:name="仿宋_GB2312">
    <w:altName w:val="仿宋"/>
    <w:panose1 w:val="00000000000000000000"/>
    <w:charset w:val="00"/>
    <w:family w:val="auto"/>
    <w:pitch w:val="default"/>
    <w:sig w:usb0="00000000" w:usb1="00000000" w:usb2="00000000" w:usb3="00000000" w:csb0="00000000" w:csb1="00000000"/>
  </w:font>
  <w:font w:name="Microsoft YaHei UI">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046648D"/>
    <w:multiLevelType w:val="singleLevel"/>
    <w:tmpl w:val="B046648D"/>
    <w:lvl w:ilvl="0" w:tentative="0">
      <w:start w:val="8"/>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09E0E78"/>
    <w:rsid w:val="00CD1369"/>
    <w:rsid w:val="309E0E78"/>
    <w:rsid w:val="47C7594B"/>
    <w:rsid w:val="53AA3E8F"/>
    <w:rsid w:val="552C332F"/>
    <w:rsid w:val="5A5D2B6C"/>
    <w:rsid w:val="5AAA449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Normal (Web)"/>
    <w:basedOn w:val="1"/>
    <w:qFormat/>
    <w:uiPriority w:val="0"/>
    <w:pPr>
      <w:spacing w:before="100" w:beforeAutospacing="1" w:after="100" w:afterAutospacing="1"/>
      <w:ind w:left="0" w:right="0"/>
      <w:jc w:val="left"/>
    </w:pPr>
    <w:rPr>
      <w:kern w:val="0"/>
      <w:sz w:val="24"/>
      <w:lang w:val="en-US" w:eastAsia="zh-CN" w:bidi="ar"/>
    </w:rPr>
  </w:style>
  <w:style w:type="character" w:styleId="6">
    <w:name w:val="Hyperlink"/>
    <w:basedOn w:val="5"/>
    <w:qFormat/>
    <w:uiPriority w:val="0"/>
    <w:rPr>
      <w:color w:val="0000FF"/>
      <w:u w:val="singl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d633c6e6-a04a-427b-bf65-7a4d5472ce33</errorID>
      <errorWord>学习习近平总书记</errorWord>
      <group>L1_Political</group>
      <groupName>政治性问题</groupName>
      <ability>L2_Keyword</ability>
      <abilityName>固定表述</abilityName>
      <candidateList>
        <item>学习贯彻习近平总书记</item>
      </candidateList>
      <explain>词汇“学习贯彻习近平总书记”在特定场景下为固定表述形式，请确认此处的“学习习近平总书记”是否存在不当。</explain>
      <paraID> 215C94B</paraID>
      <start>3</start>
      <end>11</end>
      <status>ignored</status>
      <modifiedWord/>
      <trackRevisions>false</trackRevisions>
    </reviewItem>
    <reviewItem>
      <errorID>4c7d689b-6e6a-4e18-a8d4-8acf3786a9b4</errorID>
      <errorWord>学习习近平总书记</errorWord>
      <group>L1_Political</group>
      <groupName>政治性问题</groupName>
      <ability>L2_Keyword</ability>
      <abilityName>固定表述</abilityName>
      <candidateList>
        <item>学习贯彻习近平总书记</item>
      </candidateList>
      <explain>词汇“学习贯彻习近平总书记”在特定场景下为固定表述形式，请确认此处的“学习习近平总书记”是否存在不当。</explain>
      <paraID>6D3E9FDF</paraID>
      <start>3</start>
      <end>11</end>
      <status>ignored</status>
      <modifiedWord/>
      <trackRevisions>false</trackRevisions>
    </reviewItem>
    <reviewItem>
      <errorID>51ec225c-24f0-4ace-9e5c-3321ff81a7f0</errorID>
      <errorWord>学习习近平总书记</errorWord>
      <group>L1_Political</group>
      <groupName>政治性问题</groupName>
      <ability>L2_Keyword</ability>
      <abilityName>固定表述</abilityName>
      <candidateList>
        <item>学习贯彻习近平总书记</item>
      </candidateList>
      <explain>词汇“学习贯彻习近平总书记”在特定场景下为固定表述形式，请确认此处的“学习习近平总书记”是否存在不当。</explain>
      <paraID> 691BED6</paraID>
      <start>3</start>
      <end>11</end>
      <status>ignored</status>
      <modifiedWord/>
      <trackRevisions>false</trackRevisions>
    </reviewItem>
    <reviewItem>
      <errorID>f4b84f6a-9690-4e0d-b569-7629899884eb</errorID>
      <errorWord>上的</errorWord>
      <group>L1_AI</group>
      <groupName>深度校对</groupName>
      <ability>L2_AI_Word</ability>
      <abilityName>字词纠错</abilityName>
      <candidateList>
        <item>上</item>
      </candidateList>
      <explain/>
      <paraID> 691BED6</paraID>
      <start>20</start>
      <end>21</end>
      <status>modified</status>
      <modifiedWord>上</modifiedWord>
      <trackRevisions>false</trackRevisions>
    </reviewItem>
    <reviewItem>
      <errorID>3144845a-202b-486f-b341-3b51ea4be333</errorID>
      <errorWord>习近平总书记在重要讲话</errorWord>
      <group>L1_Political</group>
      <groupName>政治性问题</groupName>
      <ability>L2_Keyword</ability>
      <abilityName>固定表述</abilityName>
      <candidateList>
        <item>习近平总书记重要讲话</item>
      </candidateList>
      <explain>词汇“习近平总书记重要讲话”在特定场景下为固定表述形式，请确认此处的“习近平总书记在重要讲话”是否存在不当。</explain>
      <paraID>1826AE3B</paraID>
      <start>77</start>
      <end>88</end>
      <status>ignored</status>
      <modifiedWord/>
      <trackRevisions>false</trackRevisions>
    </reviewItem>
    <reviewItem>
      <errorID>a914c14a-f02b-442a-888b-6c20474c52b2</errorID>
      <errorWord>主持召开</errorWord>
      <group>L1_AI</group>
      <groupName>深度校对</groupName>
      <ability>L2_AI_Grammar</ability>
      <abilityName>语法纠错</abilityName>
      <candidateList>
        <item>在</item>
      </candidateList>
      <explain/>
      <paraID>640FDA85</paraID>
      <start>9</start>
      <end>10</end>
      <status>modified</status>
      <modifiedWord>在</modifiedWord>
      <trackRevisions>false</trackRevisions>
    </reviewItem>
    <reviewItem>
      <errorID>03f589c7-50c4-4996-ae23-2458249cec4d</errorID>
      <errorWord>、</errorWord>
      <group>L1_AI</group>
      <groupName>深度校对</groupName>
      <ability>L2_AI_Punc</ability>
      <abilityName>标点纠错</abilityName>
      <candidateList>
        <item/>
      </candidateList>
      <explain/>
      <paraID>6CDE044F</paraID>
      <start>160</start>
      <end>161</end>
      <status>ignored</status>
      <modifiedWord/>
      <trackRevisions>false</trackRevisions>
    </reviewItem>
    <reviewItem>
      <errorID>bbef7a56-3a2a-4676-b5e5-e792738b6209</errorID>
      <errorWord>情况的</errorWord>
      <group>L1_AI</group>
      <groupName>深度校对</groupName>
      <ability>L2_AI_Word</ability>
      <abilityName>字词纠错</abilityName>
      <candidateList>
        <item>情况</item>
      </candidateList>
      <explain/>
      <paraID>6DBA47FC</paraID>
      <start>94</start>
      <end>97</end>
      <status>ignored</status>
      <modifiedWord/>
      <trackRevisions>false</trackRevisions>
    </reviewItem>
    <reviewItem>
      <errorID>2bf5b08a-86a5-4bfd-9bff-1ed1a02660ef</errorID>
      <errorWord>及时</errorWord>
      <group>L1_AI</group>
      <groupName>深度校对</groupName>
      <ability>L2_AI_Word</ability>
      <abilityName>字词纠错</abilityName>
      <candidateList>
        <item>应及时</item>
      </candidateList>
      <explain/>
      <paraID>6DBA47FC</paraID>
      <start>116</start>
      <end>118</end>
      <status>ignored</status>
      <modifiedWord/>
      <trackRevisions>false</trackRevisions>
    </reviewItem>
  </reviewItems>
  <config/>
</contractReview>
</file>

<file path=customXml/itemProps1.xml><?xml version="1.0" encoding="utf-8"?>
<ds:datastoreItem xmlns:ds="http://schemas.openxmlformats.org/officeDocument/2006/customXml" ds:itemID="{c4a0e55f-1b58-4acc-bedb-f52635139b25}">
  <ds:schemaRefs/>
</ds:datastoreItem>
</file>

<file path=docProps/app.xml><?xml version="1.0" encoding="utf-8"?>
<Properties xmlns="http://schemas.openxmlformats.org/officeDocument/2006/extended-properties" xmlns:vt="http://schemas.openxmlformats.org/officeDocument/2006/docPropsVTypes">
  <Template>Normal.dotm</Template>
  <Pages>7</Pages>
  <Words>2620</Words>
  <Characters>3360</Characters>
  <Lines>0</Lines>
  <Paragraphs>0</Paragraphs>
  <TotalTime>10</TotalTime>
  <ScaleCrop>false</ScaleCrop>
  <LinksUpToDate>false</LinksUpToDate>
  <CharactersWithSpaces>3373</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2026-01-07T01:17:00Z</dcterms:created>
  <dc:creator>哦嚯嚯嚯嚯</dc:creator>
  <cp:lastModifiedBy>crystal@郑</cp:lastModifiedBy>
  <dcterms:modified xsi:type="dcterms:W3CDTF">2026-01-15T07:00:19Z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42B0EE8276D94170A362503D48E3B2C9_13</vt:lpwstr>
  </property>
  <property fmtid="{D5CDD505-2E9C-101B-9397-08002B2CF9AE}" pid="4" name="KSOTemplateDocerSaveRecord">
    <vt:lpwstr>eyJoZGlkIjoiOGZiODZiMDY5ZmU4ODEwOTVmMzE0MDA0Njk0YTkzZjkiLCJ1c2VySWQiOiI0MjM0NDQ3ODQifQ==</vt:lpwstr>
  </property>
</Properties>
</file>